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C9" w:rsidRPr="00E45F19" w:rsidRDefault="003154C9" w:rsidP="003154C9">
      <w:pPr>
        <w:pStyle w:val="2"/>
        <w:numPr>
          <w:ilvl w:val="0"/>
          <w:numId w:val="1"/>
        </w:numPr>
        <w:spacing w:line="240" w:lineRule="auto"/>
        <w:rPr>
          <w:rFonts w:ascii="微軟正黑體" w:eastAsia="微軟正黑體" w:hAnsi="微軟正黑體"/>
          <w:color w:val="auto"/>
          <w:sz w:val="32"/>
          <w:lang w:eastAsia="zh-TW"/>
        </w:rPr>
      </w:pPr>
      <w:r w:rsidRPr="00E45F19">
        <w:rPr>
          <w:rFonts w:ascii="微軟正黑體" w:eastAsia="微軟正黑體" w:hAnsi="微軟正黑體" w:hint="eastAsia"/>
          <w:color w:val="auto"/>
          <w:sz w:val="32"/>
          <w:lang w:eastAsia="zh-TW"/>
        </w:rPr>
        <w:t>場地租借辦法</w:t>
      </w:r>
      <w:r w:rsidRPr="00E45F19">
        <w:rPr>
          <w:rFonts w:ascii="微軟正黑體" w:eastAsia="微軟正黑體" w:hAnsi="微軟正黑體" w:cs="Times New Roman" w:hint="eastAsia"/>
          <w:color w:val="auto"/>
          <w:kern w:val="3"/>
          <w:sz w:val="28"/>
        </w:rPr>
        <w:t xml:space="preserve"> </w:t>
      </w:r>
      <w:r>
        <w:rPr>
          <w:rFonts w:ascii="微軟正黑體" w:eastAsia="微軟正黑體" w:hAnsi="微軟正黑體" w:cs="Times New Roman" w:hint="eastAsia"/>
          <w:color w:val="auto"/>
          <w:kern w:val="3"/>
          <w:sz w:val="28"/>
          <w:lang w:eastAsia="zh-TW"/>
        </w:rPr>
        <w:t>(對外公告)</w:t>
      </w:r>
      <w:r w:rsidRPr="00E45F19">
        <w:rPr>
          <w:rFonts w:ascii="微軟正黑體" w:eastAsia="微軟正黑體" w:hAnsi="微軟正黑體" w:cs="Times New Roman" w:hint="eastAsia"/>
          <w:color w:val="auto"/>
          <w:kern w:val="3"/>
          <w:sz w:val="28"/>
        </w:rPr>
        <w:t xml:space="preserve">                              </w:t>
      </w:r>
    </w:p>
    <w:p w:rsidR="003154C9" w:rsidRPr="00E45F19" w:rsidRDefault="003154C9" w:rsidP="003154C9">
      <w:pPr>
        <w:widowControl w:val="0"/>
        <w:numPr>
          <w:ilvl w:val="0"/>
          <w:numId w:val="2"/>
        </w:numPr>
        <w:suppressAutoHyphens/>
        <w:autoSpaceDN w:val="0"/>
        <w:spacing w:before="50" w:after="0" w:line="0" w:lineRule="atLeast"/>
        <w:textAlignment w:val="baseline"/>
        <w:rPr>
          <w:rFonts w:ascii="微軟正黑體" w:eastAsia="微軟正黑體" w:hAnsi="微軟正黑體"/>
          <w:color w:val="auto"/>
          <w:sz w:val="24"/>
          <w:szCs w:val="24"/>
        </w:rPr>
      </w:pPr>
      <w:r w:rsidRPr="00E45F19">
        <w:rPr>
          <w:rFonts w:ascii="微軟正黑體" w:eastAsia="微軟正黑體" w:hAnsi="微軟正黑體"/>
          <w:color w:val="auto"/>
          <w:sz w:val="24"/>
          <w:szCs w:val="24"/>
        </w:rPr>
        <w:t>申請租借</w:t>
      </w:r>
    </w:p>
    <w:p w:rsidR="003154C9" w:rsidRPr="00E45F19" w:rsidRDefault="003154C9" w:rsidP="003154C9">
      <w:pPr>
        <w:spacing w:before="50" w:line="0" w:lineRule="atLeast"/>
        <w:rPr>
          <w:rFonts w:ascii="微軟正黑體" w:eastAsia="微軟正黑體" w:hAnsi="微軟正黑體"/>
          <w:color w:val="auto"/>
          <w:sz w:val="24"/>
          <w:szCs w:val="24"/>
        </w:rPr>
      </w:pPr>
      <w:r w:rsidRPr="00E45F19">
        <w:rPr>
          <w:rFonts w:ascii="微軟正黑體" w:eastAsia="微軟正黑體" w:hAnsi="微軟正黑體"/>
          <w:color w:val="auto"/>
          <w:sz w:val="24"/>
          <w:szCs w:val="24"/>
        </w:rPr>
        <w:t>申請人應於使用日前</w:t>
      </w:r>
      <w:r w:rsidRPr="00E45F19">
        <w:rPr>
          <w:rFonts w:ascii="微軟正黑體" w:eastAsia="微軟正黑體" w:hAnsi="微軟正黑體" w:cs="Times New Roman"/>
          <w:color w:val="auto"/>
          <w:sz w:val="24"/>
          <w:szCs w:val="24"/>
        </w:rPr>
        <w:t>10</w:t>
      </w:r>
      <w:r w:rsidRPr="00E45F19">
        <w:rPr>
          <w:rFonts w:ascii="微軟正黑體" w:eastAsia="微軟正黑體" w:hAnsi="微軟正黑體"/>
          <w:color w:val="auto"/>
          <w:sz w:val="24"/>
          <w:szCs w:val="24"/>
        </w:rPr>
        <w:t>日</w:t>
      </w:r>
      <w:r w:rsidRPr="00E45F19">
        <w:rPr>
          <w:rFonts w:ascii="微軟正黑體" w:eastAsia="微軟正黑體" w:hAnsi="微軟正黑體" w:hint="eastAsia"/>
          <w:color w:val="auto"/>
          <w:sz w:val="24"/>
          <w:szCs w:val="24"/>
          <w:lang w:eastAsia="zh-TW"/>
        </w:rPr>
        <w:t>線上申請</w:t>
      </w:r>
      <w:r w:rsidRPr="00E45F19">
        <w:rPr>
          <w:rFonts w:ascii="微軟正黑體" w:eastAsia="微軟正黑體" w:hAnsi="微軟正黑體"/>
          <w:color w:val="auto"/>
          <w:sz w:val="24"/>
          <w:szCs w:val="24"/>
        </w:rPr>
        <w:t>，填具並繳交下列資料：</w:t>
      </w:r>
    </w:p>
    <w:p w:rsidR="003154C9" w:rsidRPr="00E45F19" w:rsidRDefault="003154C9" w:rsidP="003154C9">
      <w:pPr>
        <w:pStyle w:val="a3"/>
        <w:numPr>
          <w:ilvl w:val="0"/>
          <w:numId w:val="12"/>
        </w:numPr>
        <w:ind w:leftChars="0" w:left="993" w:hanging="851"/>
        <w:rPr>
          <w:rFonts w:ascii="微軟正黑體" w:eastAsia="微軟正黑體" w:hAnsi="微軟正黑體"/>
        </w:rPr>
      </w:pPr>
      <w:r w:rsidRPr="00E45F19">
        <w:rPr>
          <w:rFonts w:ascii="微軟正黑體" w:eastAsia="微軟正黑體" w:hAnsi="微軟正黑體"/>
        </w:rPr>
        <w:t>設施租借申請書（如附件一）。</w:t>
      </w:r>
    </w:p>
    <w:p w:rsidR="003154C9" w:rsidRPr="00E45F19" w:rsidRDefault="003154C9" w:rsidP="003154C9">
      <w:pPr>
        <w:pStyle w:val="a3"/>
        <w:numPr>
          <w:ilvl w:val="0"/>
          <w:numId w:val="12"/>
        </w:numPr>
        <w:ind w:leftChars="0" w:left="993" w:hanging="851"/>
        <w:rPr>
          <w:rFonts w:ascii="微軟正黑體" w:eastAsia="微軟正黑體" w:hAnsi="微軟正黑體"/>
        </w:rPr>
      </w:pPr>
      <w:r w:rsidRPr="00E45F19">
        <w:rPr>
          <w:rFonts w:ascii="微軟正黑體" w:eastAsia="微軟正黑體" w:hAnsi="微軟正黑體"/>
        </w:rPr>
        <w:t>租借企劃書（租借</w:t>
      </w:r>
      <w:r w:rsidRPr="00E45F19">
        <w:rPr>
          <w:rFonts w:ascii="微軟正黑體" w:eastAsia="微軟正黑體" w:hAnsi="微軟正黑體" w:hint="eastAsia"/>
        </w:rPr>
        <w:t>場域</w:t>
      </w:r>
      <w:r w:rsidRPr="00E45F19">
        <w:rPr>
          <w:rFonts w:ascii="微軟正黑體" w:eastAsia="微軟正黑體" w:hAnsi="微軟正黑體"/>
        </w:rPr>
        <w:t>之地理位置圖，另視情形檢附安全維護計畫、活動內容及程序等相關資料</w:t>
      </w:r>
      <w:r w:rsidRPr="00E45F19">
        <w:rPr>
          <w:rFonts w:ascii="微軟正黑體" w:eastAsia="微軟正黑體" w:hAnsi="微軟正黑體" w:hint="eastAsia"/>
        </w:rPr>
        <w:t>）</w:t>
      </w:r>
      <w:r w:rsidRPr="00E45F19">
        <w:rPr>
          <w:rFonts w:ascii="微軟正黑體" w:eastAsia="微軟正黑體" w:hAnsi="微軟正黑體"/>
          <w:bdr w:val="single" w:sz="4" w:space="0" w:color="auto"/>
        </w:rPr>
        <w:t>使用若非屬舉辦活動者，得簡化內容</w:t>
      </w:r>
    </w:p>
    <w:p w:rsidR="003154C9" w:rsidRPr="00E45F19" w:rsidRDefault="003154C9" w:rsidP="003154C9">
      <w:pPr>
        <w:pStyle w:val="a3"/>
        <w:numPr>
          <w:ilvl w:val="0"/>
          <w:numId w:val="12"/>
        </w:numPr>
        <w:ind w:leftChars="0" w:left="851" w:hanging="709"/>
        <w:rPr>
          <w:rFonts w:ascii="微軟正黑體" w:eastAsia="微軟正黑體" w:hAnsi="微軟正黑體" w:cs="Times New Roman"/>
        </w:rPr>
      </w:pPr>
      <w:r w:rsidRPr="00E45F19">
        <w:rPr>
          <w:rFonts w:ascii="微軟正黑體" w:eastAsia="微軟正黑體" w:hAnsi="微軟正黑體" w:cs="Times New Roman" w:hint="eastAsia"/>
        </w:rPr>
        <w:t>申請使用期間最長可至15天。</w:t>
      </w:r>
    </w:p>
    <w:p w:rsidR="003154C9" w:rsidRPr="00E45F19" w:rsidRDefault="003154C9" w:rsidP="003154C9">
      <w:pPr>
        <w:widowControl w:val="0"/>
        <w:numPr>
          <w:ilvl w:val="0"/>
          <w:numId w:val="2"/>
        </w:numPr>
        <w:suppressAutoHyphens/>
        <w:autoSpaceDN w:val="0"/>
        <w:spacing w:before="50" w:after="0" w:line="0" w:lineRule="atLeast"/>
        <w:textAlignment w:val="baseline"/>
        <w:rPr>
          <w:rFonts w:ascii="微軟正黑體" w:eastAsia="微軟正黑體" w:hAnsi="微軟正黑體"/>
          <w:color w:val="auto"/>
          <w:sz w:val="24"/>
          <w:szCs w:val="24"/>
        </w:rPr>
      </w:pPr>
      <w:r w:rsidRPr="00E45F19">
        <w:rPr>
          <w:rFonts w:ascii="微軟正黑體" w:eastAsia="微軟正黑體" w:hAnsi="微軟正黑體"/>
          <w:color w:val="auto"/>
          <w:sz w:val="24"/>
          <w:szCs w:val="24"/>
        </w:rPr>
        <w:t>租借收費及保證金繳納標準</w:t>
      </w:r>
    </w:p>
    <w:p w:rsidR="003154C9" w:rsidRPr="00E45F19" w:rsidRDefault="003154C9" w:rsidP="003154C9">
      <w:pPr>
        <w:widowControl w:val="0"/>
        <w:numPr>
          <w:ilvl w:val="0"/>
          <w:numId w:val="3"/>
        </w:numPr>
        <w:suppressAutoHyphens/>
        <w:autoSpaceDN w:val="0"/>
        <w:spacing w:before="50" w:after="0" w:line="0" w:lineRule="atLeast"/>
        <w:textAlignment w:val="baseline"/>
        <w:rPr>
          <w:rFonts w:ascii="微軟正黑體" w:eastAsia="微軟正黑體" w:hAnsi="微軟正黑體"/>
          <w:color w:val="auto"/>
          <w:sz w:val="24"/>
          <w:szCs w:val="24"/>
        </w:rPr>
      </w:pPr>
      <w:r w:rsidRPr="00E45F19">
        <w:rPr>
          <w:rFonts w:ascii="微軟正黑體" w:eastAsia="微軟正黑體" w:hAnsi="微軟正黑體"/>
          <w:color w:val="auto"/>
          <w:sz w:val="24"/>
          <w:szCs w:val="24"/>
        </w:rPr>
        <w:t>申請人接獲本</w:t>
      </w:r>
      <w:r w:rsidRPr="00E45F19">
        <w:rPr>
          <w:rFonts w:ascii="微軟正黑體" w:eastAsia="微軟正黑體" w:hAnsi="微軟正黑體" w:hint="eastAsia"/>
          <w:color w:val="auto"/>
          <w:sz w:val="24"/>
          <w:szCs w:val="24"/>
        </w:rPr>
        <w:t>公園</w:t>
      </w:r>
      <w:r w:rsidRPr="00E45F19">
        <w:rPr>
          <w:rFonts w:ascii="微軟正黑體" w:eastAsia="微軟正黑體" w:hAnsi="微軟正黑體"/>
          <w:color w:val="auto"/>
          <w:sz w:val="24"/>
          <w:szCs w:val="24"/>
        </w:rPr>
        <w:t>同意之日起3日內，依保證金繳納標準（如附件</w:t>
      </w:r>
      <w:r w:rsidRPr="00E45F19">
        <w:rPr>
          <w:rFonts w:ascii="微軟正黑體" w:eastAsia="微軟正黑體" w:hAnsi="微軟正黑體" w:hint="eastAsia"/>
          <w:color w:val="auto"/>
          <w:sz w:val="24"/>
          <w:szCs w:val="24"/>
        </w:rPr>
        <w:t>二</w:t>
      </w:r>
      <w:r w:rsidRPr="00E45F19">
        <w:rPr>
          <w:rFonts w:ascii="微軟正黑體" w:eastAsia="微軟正黑體" w:hAnsi="微軟正黑體"/>
          <w:color w:val="auto"/>
          <w:sz w:val="24"/>
          <w:szCs w:val="24"/>
        </w:rPr>
        <w:t>）逕向本</w:t>
      </w:r>
      <w:r w:rsidRPr="00E45F19">
        <w:rPr>
          <w:rFonts w:ascii="微軟正黑體" w:eastAsia="微軟正黑體" w:hAnsi="微軟正黑體" w:hint="eastAsia"/>
          <w:color w:val="auto"/>
          <w:sz w:val="24"/>
          <w:szCs w:val="24"/>
        </w:rPr>
        <w:t>公園</w:t>
      </w:r>
      <w:r w:rsidRPr="00E45F19">
        <w:rPr>
          <w:rFonts w:ascii="微軟正黑體" w:eastAsia="微軟正黑體" w:hAnsi="微軟正黑體"/>
          <w:color w:val="auto"/>
          <w:sz w:val="24"/>
          <w:szCs w:val="24"/>
        </w:rPr>
        <w:t>繳納；如申請人未依</w:t>
      </w:r>
      <w:r w:rsidRPr="00E45F19">
        <w:rPr>
          <w:rFonts w:ascii="微軟正黑體" w:eastAsia="微軟正黑體" w:hAnsi="微軟正黑體" w:hint="eastAsia"/>
          <w:color w:val="auto"/>
          <w:sz w:val="24"/>
          <w:szCs w:val="24"/>
        </w:rPr>
        <w:t>期限內</w:t>
      </w:r>
      <w:r w:rsidRPr="00E45F19">
        <w:rPr>
          <w:rFonts w:ascii="微軟正黑體" w:eastAsia="微軟正黑體" w:hAnsi="微軟正黑體"/>
          <w:color w:val="auto"/>
          <w:sz w:val="24"/>
          <w:szCs w:val="24"/>
        </w:rPr>
        <w:t>繳納費用及保證金，視同租借程序未完成，本</w:t>
      </w:r>
      <w:r w:rsidRPr="00E45F19">
        <w:rPr>
          <w:rFonts w:ascii="微軟正黑體" w:eastAsia="微軟正黑體" w:hAnsi="微軟正黑體" w:hint="eastAsia"/>
          <w:color w:val="auto"/>
          <w:sz w:val="24"/>
          <w:szCs w:val="24"/>
        </w:rPr>
        <w:t>公園</w:t>
      </w:r>
      <w:r w:rsidRPr="00E45F19">
        <w:rPr>
          <w:rFonts w:ascii="微軟正黑體" w:eastAsia="微軟正黑體" w:hAnsi="微軟正黑體"/>
          <w:color w:val="auto"/>
          <w:sz w:val="24"/>
          <w:szCs w:val="24"/>
        </w:rPr>
        <w:t>得視情形受理同意該租借標的之其他申請案。</w:t>
      </w:r>
    </w:p>
    <w:p w:rsidR="003154C9" w:rsidRPr="00E45F19" w:rsidRDefault="003154C9" w:rsidP="003154C9">
      <w:pPr>
        <w:widowControl w:val="0"/>
        <w:numPr>
          <w:ilvl w:val="0"/>
          <w:numId w:val="3"/>
        </w:numPr>
        <w:suppressAutoHyphens/>
        <w:autoSpaceDN w:val="0"/>
        <w:spacing w:before="50" w:after="0" w:line="0" w:lineRule="atLeast"/>
        <w:textAlignment w:val="baseline"/>
        <w:rPr>
          <w:rFonts w:ascii="微軟正黑體" w:eastAsia="微軟正黑體" w:hAnsi="微軟正黑體"/>
          <w:color w:val="auto"/>
          <w:sz w:val="24"/>
          <w:szCs w:val="24"/>
        </w:rPr>
      </w:pPr>
      <w:r w:rsidRPr="00E45F19">
        <w:rPr>
          <w:rFonts w:ascii="微軟正黑體" w:eastAsia="微軟正黑體" w:hAnsi="微軟正黑體" w:hint="eastAsia"/>
          <w:color w:val="auto"/>
          <w:sz w:val="24"/>
          <w:szCs w:val="24"/>
        </w:rPr>
        <w:t xml:space="preserve">保證金匯款至台灣企銀基隆分行/帳號15012069364 </w:t>
      </w:r>
      <w:r w:rsidRPr="00E45F19">
        <w:rPr>
          <w:rFonts w:ascii="微軟正黑體" w:eastAsia="微軟正黑體" w:hAnsi="微軟正黑體"/>
          <w:color w:val="auto"/>
          <w:sz w:val="24"/>
          <w:szCs w:val="24"/>
        </w:rPr>
        <w:t>/</w:t>
      </w:r>
      <w:r w:rsidRPr="00E45F19">
        <w:rPr>
          <w:rFonts w:ascii="微軟正黑體" w:eastAsia="微軟正黑體" w:hAnsi="微軟正黑體" w:hint="eastAsia"/>
          <w:color w:val="auto"/>
          <w:sz w:val="24"/>
          <w:szCs w:val="24"/>
        </w:rPr>
        <w:t>戶名宏岳國際有限公司</w:t>
      </w:r>
    </w:p>
    <w:p w:rsidR="003154C9" w:rsidRPr="00E45F19" w:rsidRDefault="003154C9" w:rsidP="003154C9">
      <w:pPr>
        <w:widowControl w:val="0"/>
        <w:numPr>
          <w:ilvl w:val="0"/>
          <w:numId w:val="3"/>
        </w:numPr>
        <w:suppressAutoHyphens/>
        <w:autoSpaceDN w:val="0"/>
        <w:spacing w:before="50" w:after="0" w:line="0" w:lineRule="atLeast"/>
        <w:textAlignment w:val="baseline"/>
        <w:rPr>
          <w:rFonts w:ascii="微軟正黑體" w:eastAsia="微軟正黑體" w:hAnsi="微軟正黑體"/>
          <w:color w:val="auto"/>
          <w:sz w:val="24"/>
          <w:szCs w:val="24"/>
        </w:rPr>
      </w:pPr>
      <w:r w:rsidRPr="00E45F19">
        <w:rPr>
          <w:rFonts w:ascii="微軟正黑體" w:eastAsia="微軟正黑體" w:hAnsi="微軟正黑體"/>
          <w:color w:val="auto"/>
          <w:sz w:val="24"/>
          <w:szCs w:val="24"/>
        </w:rPr>
        <w:t>租借保證金於使用場地結束後且無待解決事項，由申請人逕洽本</w:t>
      </w:r>
      <w:r w:rsidRPr="00E45F19">
        <w:rPr>
          <w:rFonts w:ascii="微軟正黑體" w:eastAsia="微軟正黑體" w:hAnsi="微軟正黑體" w:hint="eastAsia"/>
          <w:color w:val="auto"/>
          <w:sz w:val="24"/>
          <w:szCs w:val="24"/>
        </w:rPr>
        <w:t>公園</w:t>
      </w:r>
      <w:r w:rsidRPr="00E45F19">
        <w:rPr>
          <w:rFonts w:ascii="微軟正黑體" w:eastAsia="微軟正黑體" w:hAnsi="微軟正黑體"/>
          <w:color w:val="auto"/>
          <w:sz w:val="24"/>
          <w:szCs w:val="24"/>
        </w:rPr>
        <w:t>無息退還。</w:t>
      </w:r>
    </w:p>
    <w:p w:rsidR="003154C9" w:rsidRPr="00E45F19" w:rsidRDefault="003154C9" w:rsidP="003154C9">
      <w:pPr>
        <w:widowControl w:val="0"/>
        <w:numPr>
          <w:ilvl w:val="0"/>
          <w:numId w:val="3"/>
        </w:numPr>
        <w:suppressAutoHyphens/>
        <w:autoSpaceDN w:val="0"/>
        <w:spacing w:before="50" w:after="0" w:line="0" w:lineRule="atLeast"/>
        <w:textAlignment w:val="baseline"/>
        <w:rPr>
          <w:rFonts w:ascii="微軟正黑體" w:eastAsia="微軟正黑體" w:hAnsi="微軟正黑體"/>
          <w:color w:val="auto"/>
          <w:sz w:val="24"/>
          <w:szCs w:val="24"/>
        </w:rPr>
      </w:pPr>
      <w:r w:rsidRPr="00E45F19">
        <w:rPr>
          <w:rFonts w:ascii="微軟正黑體" w:eastAsia="微軟正黑體" w:hAnsi="微軟正黑體"/>
          <w:color w:val="auto"/>
          <w:sz w:val="24"/>
          <w:szCs w:val="24"/>
        </w:rPr>
        <w:t>申請租借設施辦理公益、公務或具觀光行銷推廣效益之活動及其他經本</w:t>
      </w:r>
      <w:r w:rsidRPr="00E45F19">
        <w:rPr>
          <w:rFonts w:ascii="微軟正黑體" w:eastAsia="微軟正黑體" w:hAnsi="微軟正黑體" w:hint="eastAsia"/>
          <w:color w:val="auto"/>
          <w:sz w:val="24"/>
          <w:szCs w:val="24"/>
        </w:rPr>
        <w:t>公園</w:t>
      </w:r>
      <w:r w:rsidRPr="00E45F19">
        <w:rPr>
          <w:rFonts w:ascii="微軟正黑體" w:eastAsia="微軟正黑體" w:hAnsi="微軟正黑體"/>
          <w:color w:val="auto"/>
          <w:sz w:val="24"/>
          <w:szCs w:val="24"/>
        </w:rPr>
        <w:t>核准者，得免收取費用。</w:t>
      </w:r>
    </w:p>
    <w:p w:rsidR="003154C9" w:rsidRPr="00E45F19" w:rsidRDefault="003154C9" w:rsidP="003154C9">
      <w:pPr>
        <w:widowControl w:val="0"/>
        <w:numPr>
          <w:ilvl w:val="0"/>
          <w:numId w:val="3"/>
        </w:numPr>
        <w:suppressAutoHyphens/>
        <w:autoSpaceDN w:val="0"/>
        <w:spacing w:before="50" w:after="0" w:line="0" w:lineRule="atLeast"/>
        <w:textAlignment w:val="baseline"/>
        <w:rPr>
          <w:rFonts w:ascii="微軟正黑體" w:eastAsia="微軟正黑體" w:hAnsi="微軟正黑體"/>
          <w:color w:val="auto"/>
          <w:sz w:val="24"/>
          <w:szCs w:val="24"/>
        </w:rPr>
      </w:pPr>
      <w:r w:rsidRPr="00E45F19">
        <w:rPr>
          <w:rFonts w:ascii="微軟正黑體" w:eastAsia="微軟正黑體" w:hAnsi="微軟正黑體" w:hint="eastAsia"/>
          <w:color w:val="auto"/>
          <w:sz w:val="24"/>
          <w:szCs w:val="24"/>
        </w:rPr>
        <w:t>此申請租借辦法僅供非營利活動試用，營利活動另案處理。</w:t>
      </w:r>
    </w:p>
    <w:p w:rsidR="003154C9" w:rsidRPr="00E45F19" w:rsidRDefault="003154C9" w:rsidP="003154C9">
      <w:pPr>
        <w:widowControl w:val="0"/>
        <w:numPr>
          <w:ilvl w:val="0"/>
          <w:numId w:val="2"/>
        </w:numPr>
        <w:suppressAutoHyphens/>
        <w:autoSpaceDN w:val="0"/>
        <w:spacing w:before="50" w:after="0" w:line="0" w:lineRule="atLeast"/>
        <w:textAlignment w:val="baseline"/>
        <w:rPr>
          <w:rFonts w:ascii="微軟正黑體" w:eastAsia="微軟正黑體" w:hAnsi="微軟正黑體"/>
          <w:color w:val="auto"/>
          <w:sz w:val="24"/>
          <w:szCs w:val="24"/>
        </w:rPr>
      </w:pPr>
      <w:r w:rsidRPr="00E45F19">
        <w:rPr>
          <w:rFonts w:ascii="微軟正黑體" w:eastAsia="微軟正黑體" w:hAnsi="微軟正黑體"/>
          <w:color w:val="auto"/>
          <w:sz w:val="24"/>
          <w:szCs w:val="24"/>
        </w:rPr>
        <w:t>租借標的與日期之變更或取消</w:t>
      </w:r>
    </w:p>
    <w:p w:rsidR="003154C9" w:rsidRPr="00E45F19" w:rsidRDefault="003154C9" w:rsidP="003154C9">
      <w:pPr>
        <w:widowControl w:val="0"/>
        <w:numPr>
          <w:ilvl w:val="0"/>
          <w:numId w:val="4"/>
        </w:numPr>
        <w:tabs>
          <w:tab w:val="left" w:pos="900"/>
        </w:tabs>
        <w:suppressAutoHyphens/>
        <w:autoSpaceDN w:val="0"/>
        <w:spacing w:before="50" w:after="0" w:line="0" w:lineRule="atLeast"/>
        <w:ind w:left="900" w:hanging="720"/>
        <w:textAlignment w:val="baseline"/>
        <w:rPr>
          <w:rFonts w:ascii="微軟正黑體" w:eastAsia="微軟正黑體" w:hAnsi="微軟正黑體"/>
          <w:color w:val="auto"/>
          <w:sz w:val="24"/>
          <w:szCs w:val="24"/>
        </w:rPr>
      </w:pPr>
      <w:r w:rsidRPr="00E45F19">
        <w:rPr>
          <w:rFonts w:ascii="微軟正黑體" w:eastAsia="微軟正黑體" w:hAnsi="微軟正黑體"/>
          <w:color w:val="auto"/>
          <w:sz w:val="24"/>
          <w:szCs w:val="24"/>
        </w:rPr>
        <w:t>申請人如欲取消或變更租借申請、租借日期或標的時，應於使用日前5日以書面</w:t>
      </w:r>
      <w:r w:rsidRPr="00E45F19">
        <w:rPr>
          <w:rFonts w:ascii="微軟正黑體" w:eastAsia="微軟正黑體" w:hAnsi="微軟正黑體" w:hint="eastAsia"/>
          <w:color w:val="auto"/>
          <w:sz w:val="24"/>
          <w:szCs w:val="24"/>
        </w:rPr>
        <w:t>或電話</w:t>
      </w:r>
      <w:r w:rsidRPr="00E45F19">
        <w:rPr>
          <w:rFonts w:ascii="微軟正黑體" w:eastAsia="微軟正黑體" w:hAnsi="微軟正黑體"/>
          <w:color w:val="auto"/>
          <w:sz w:val="24"/>
          <w:szCs w:val="24"/>
        </w:rPr>
        <w:t>向本</w:t>
      </w:r>
      <w:r w:rsidRPr="00E45F19">
        <w:rPr>
          <w:rFonts w:ascii="微軟正黑體" w:eastAsia="微軟正黑體" w:hAnsi="微軟正黑體" w:hint="eastAsia"/>
          <w:color w:val="auto"/>
          <w:sz w:val="24"/>
          <w:szCs w:val="24"/>
        </w:rPr>
        <w:t>公園</w:t>
      </w:r>
      <w:r w:rsidRPr="00E45F19">
        <w:rPr>
          <w:rFonts w:ascii="微軟正黑體" w:eastAsia="微軟正黑體" w:hAnsi="微軟正黑體"/>
          <w:color w:val="auto"/>
          <w:sz w:val="24"/>
          <w:szCs w:val="24"/>
        </w:rPr>
        <w:t>申請同意。</w:t>
      </w:r>
    </w:p>
    <w:p w:rsidR="003154C9" w:rsidRPr="00E45F19" w:rsidRDefault="003154C9" w:rsidP="003154C9">
      <w:pPr>
        <w:widowControl w:val="0"/>
        <w:numPr>
          <w:ilvl w:val="0"/>
          <w:numId w:val="4"/>
        </w:numPr>
        <w:tabs>
          <w:tab w:val="left" w:pos="540"/>
        </w:tabs>
        <w:suppressAutoHyphens/>
        <w:autoSpaceDN w:val="0"/>
        <w:spacing w:before="50" w:after="0" w:line="0" w:lineRule="atLeast"/>
        <w:ind w:left="900" w:hanging="720"/>
        <w:textAlignment w:val="baseline"/>
        <w:rPr>
          <w:rFonts w:ascii="微軟正黑體" w:eastAsia="微軟正黑體" w:hAnsi="微軟正黑體"/>
          <w:color w:val="auto"/>
          <w:sz w:val="24"/>
          <w:szCs w:val="24"/>
        </w:rPr>
      </w:pPr>
      <w:r w:rsidRPr="00E45F19">
        <w:rPr>
          <w:rFonts w:ascii="微軟正黑體" w:eastAsia="微軟正黑體" w:hAnsi="微軟正黑體"/>
          <w:color w:val="auto"/>
          <w:sz w:val="24"/>
          <w:szCs w:val="24"/>
        </w:rPr>
        <w:t>若本</w:t>
      </w:r>
      <w:r w:rsidRPr="00E45F19">
        <w:rPr>
          <w:rFonts w:ascii="微軟正黑體" w:eastAsia="微軟正黑體" w:hAnsi="微軟正黑體" w:hint="eastAsia"/>
          <w:color w:val="auto"/>
          <w:sz w:val="24"/>
          <w:szCs w:val="24"/>
        </w:rPr>
        <w:t>公園</w:t>
      </w:r>
      <w:r w:rsidRPr="00E45F19">
        <w:rPr>
          <w:rFonts w:ascii="微軟正黑體" w:eastAsia="微軟正黑體" w:hAnsi="微軟正黑體"/>
          <w:color w:val="auto"/>
          <w:sz w:val="24"/>
          <w:szCs w:val="24"/>
        </w:rPr>
        <w:t>因業務需</w:t>
      </w:r>
      <w:r w:rsidRPr="00E45F19">
        <w:rPr>
          <w:rFonts w:ascii="微軟正黑體" w:eastAsia="微軟正黑體" w:hAnsi="微軟正黑體" w:hint="eastAsia"/>
          <w:color w:val="auto"/>
          <w:sz w:val="24"/>
          <w:szCs w:val="24"/>
        </w:rPr>
        <w:t>求</w:t>
      </w:r>
      <w:r w:rsidRPr="00E45F19">
        <w:rPr>
          <w:rFonts w:ascii="微軟正黑體" w:eastAsia="微軟正黑體" w:hAnsi="微軟正黑體"/>
          <w:color w:val="auto"/>
          <w:sz w:val="24"/>
          <w:szCs w:val="24"/>
        </w:rPr>
        <w:t>或緊急狀況亟需使用已同意之租借標的時，得於使用日前</w:t>
      </w:r>
      <w:r>
        <w:rPr>
          <w:rFonts w:ascii="微軟正黑體" w:eastAsia="微軟正黑體" w:hAnsi="微軟正黑體" w:hint="eastAsia"/>
          <w:color w:val="auto"/>
          <w:sz w:val="24"/>
          <w:szCs w:val="24"/>
          <w:lang w:eastAsia="zh-TW"/>
        </w:rPr>
        <w:t>3</w:t>
      </w:r>
      <w:r w:rsidRPr="00E45F19">
        <w:rPr>
          <w:rFonts w:ascii="微軟正黑體" w:eastAsia="微軟正黑體" w:hAnsi="微軟正黑體"/>
          <w:color w:val="auto"/>
          <w:sz w:val="24"/>
          <w:szCs w:val="24"/>
        </w:rPr>
        <w:t>日通知申請人調整使用時間，申請人不得拒絕，調整使用時間由本</w:t>
      </w:r>
      <w:r w:rsidRPr="00E45F19">
        <w:rPr>
          <w:rFonts w:ascii="微軟正黑體" w:eastAsia="微軟正黑體" w:hAnsi="微軟正黑體" w:hint="eastAsia"/>
          <w:color w:val="auto"/>
          <w:sz w:val="24"/>
          <w:szCs w:val="24"/>
        </w:rPr>
        <w:t>公園</w:t>
      </w:r>
      <w:r w:rsidRPr="00E45F19">
        <w:rPr>
          <w:rFonts w:ascii="微軟正黑體" w:eastAsia="微軟正黑體" w:hAnsi="微軟正黑體"/>
          <w:color w:val="auto"/>
          <w:sz w:val="24"/>
          <w:szCs w:val="24"/>
        </w:rPr>
        <w:t>與申請人共同商定。</w:t>
      </w:r>
    </w:p>
    <w:p w:rsidR="003154C9" w:rsidRPr="00E45F19" w:rsidRDefault="003154C9" w:rsidP="003154C9">
      <w:pPr>
        <w:widowControl w:val="0"/>
        <w:numPr>
          <w:ilvl w:val="0"/>
          <w:numId w:val="4"/>
        </w:numPr>
        <w:tabs>
          <w:tab w:val="left" w:pos="540"/>
        </w:tabs>
        <w:suppressAutoHyphens/>
        <w:autoSpaceDN w:val="0"/>
        <w:spacing w:before="50" w:after="0" w:line="0" w:lineRule="atLeast"/>
        <w:ind w:left="900" w:hanging="720"/>
        <w:textAlignment w:val="baseline"/>
        <w:rPr>
          <w:rFonts w:ascii="微軟正黑體" w:eastAsia="微軟正黑體" w:hAnsi="微軟正黑體"/>
          <w:color w:val="auto"/>
          <w:sz w:val="24"/>
          <w:szCs w:val="24"/>
        </w:rPr>
      </w:pPr>
      <w:r w:rsidRPr="00E45F19">
        <w:rPr>
          <w:rFonts w:ascii="微軟正黑體" w:eastAsia="微軟正黑體" w:hAnsi="微軟正黑體"/>
          <w:color w:val="auto"/>
          <w:sz w:val="24"/>
          <w:szCs w:val="24"/>
        </w:rPr>
        <w:t>如有天災或其他不可抗力因素，致場地無法提供使用時，由申請人另申請調整使用時間或逕洽本</w:t>
      </w:r>
      <w:r w:rsidRPr="00E45F19">
        <w:rPr>
          <w:rFonts w:ascii="微軟正黑體" w:eastAsia="微軟正黑體" w:hAnsi="微軟正黑體" w:hint="eastAsia"/>
          <w:color w:val="auto"/>
          <w:sz w:val="24"/>
          <w:szCs w:val="24"/>
        </w:rPr>
        <w:t>公園</w:t>
      </w:r>
      <w:r w:rsidRPr="00E45F19">
        <w:rPr>
          <w:rFonts w:ascii="微軟正黑體" w:eastAsia="微軟正黑體" w:hAnsi="微軟正黑體"/>
          <w:color w:val="auto"/>
          <w:sz w:val="24"/>
          <w:szCs w:val="24"/>
        </w:rPr>
        <w:t>無息退還所繳納之費用與保證金，並不得</w:t>
      </w:r>
      <w:r w:rsidRPr="00E45F19">
        <w:rPr>
          <w:rFonts w:ascii="微軟正黑體" w:eastAsia="微軟正黑體" w:hAnsi="微軟正黑體"/>
          <w:color w:val="auto"/>
          <w:sz w:val="24"/>
          <w:szCs w:val="24"/>
        </w:rPr>
        <w:lastRenderedPageBreak/>
        <w:t>異議及請求損害賠償。</w:t>
      </w:r>
    </w:p>
    <w:p w:rsidR="003154C9" w:rsidRPr="00E45F19" w:rsidRDefault="003154C9" w:rsidP="003154C9">
      <w:pPr>
        <w:widowControl w:val="0"/>
        <w:numPr>
          <w:ilvl w:val="0"/>
          <w:numId w:val="2"/>
        </w:numPr>
        <w:suppressAutoHyphens/>
        <w:autoSpaceDN w:val="0"/>
        <w:spacing w:before="50" w:after="0" w:line="0" w:lineRule="atLeast"/>
        <w:textAlignment w:val="baseline"/>
        <w:rPr>
          <w:rFonts w:ascii="微軟正黑體" w:eastAsia="微軟正黑體" w:hAnsi="微軟正黑體"/>
          <w:color w:val="auto"/>
          <w:sz w:val="24"/>
          <w:szCs w:val="24"/>
        </w:rPr>
      </w:pPr>
      <w:r w:rsidRPr="00E45F19">
        <w:rPr>
          <w:rFonts w:ascii="微軟正黑體" w:eastAsia="微軟正黑體" w:hAnsi="微軟正黑體"/>
          <w:color w:val="auto"/>
          <w:sz w:val="24"/>
          <w:szCs w:val="24"/>
        </w:rPr>
        <w:t>申請人於租用標的如有從事下列任一行為者，除終止使用同意外，並應負一切損害賠償責任：</w:t>
      </w:r>
    </w:p>
    <w:p w:rsidR="003154C9" w:rsidRPr="00E45F19" w:rsidRDefault="003154C9" w:rsidP="003154C9">
      <w:pPr>
        <w:widowControl w:val="0"/>
        <w:numPr>
          <w:ilvl w:val="0"/>
          <w:numId w:val="5"/>
        </w:numPr>
        <w:suppressAutoHyphens/>
        <w:autoSpaceDN w:val="0"/>
        <w:spacing w:before="50" w:after="0" w:line="0" w:lineRule="atLeast"/>
        <w:ind w:hanging="705"/>
        <w:textAlignment w:val="baseline"/>
        <w:rPr>
          <w:rFonts w:ascii="微軟正黑體" w:eastAsia="微軟正黑體" w:hAnsi="微軟正黑體"/>
          <w:color w:val="auto"/>
          <w:sz w:val="24"/>
          <w:szCs w:val="24"/>
        </w:rPr>
      </w:pPr>
      <w:r>
        <w:rPr>
          <w:rFonts w:ascii="微軟正黑體" w:eastAsia="微軟正黑體" w:hAnsi="微軟正黑體"/>
          <w:color w:val="auto"/>
          <w:sz w:val="24"/>
          <w:szCs w:val="24"/>
        </w:rPr>
        <w:t>於</w:t>
      </w:r>
      <w:r>
        <w:rPr>
          <w:rFonts w:ascii="微軟正黑體" w:eastAsia="微軟正黑體" w:hAnsi="微軟正黑體" w:hint="eastAsia"/>
          <w:color w:val="auto"/>
          <w:sz w:val="24"/>
          <w:szCs w:val="24"/>
          <w:lang w:eastAsia="zh-TW"/>
        </w:rPr>
        <w:t>租借場地之</w:t>
      </w:r>
      <w:r>
        <w:rPr>
          <w:rFonts w:ascii="微軟正黑體" w:eastAsia="微軟正黑體" w:hAnsi="微軟正黑體"/>
          <w:color w:val="auto"/>
          <w:sz w:val="24"/>
          <w:szCs w:val="24"/>
        </w:rPr>
        <w:t>空間吸</w:t>
      </w:r>
      <w:r>
        <w:rPr>
          <w:rFonts w:ascii="微軟正黑體" w:eastAsia="微軟正黑體" w:hAnsi="微軟正黑體" w:hint="eastAsia"/>
          <w:color w:val="auto"/>
          <w:sz w:val="24"/>
          <w:szCs w:val="24"/>
          <w:lang w:eastAsia="zh-TW"/>
        </w:rPr>
        <w:t>菸</w:t>
      </w:r>
      <w:r w:rsidRPr="00E45F19">
        <w:rPr>
          <w:rFonts w:ascii="微軟正黑體" w:eastAsia="微軟正黑體" w:hAnsi="微軟正黑體"/>
          <w:color w:val="auto"/>
          <w:sz w:val="24"/>
          <w:szCs w:val="24"/>
        </w:rPr>
        <w:t>。</w:t>
      </w:r>
    </w:p>
    <w:p w:rsidR="003154C9" w:rsidRPr="00E45F19" w:rsidRDefault="003154C9" w:rsidP="003154C9">
      <w:pPr>
        <w:widowControl w:val="0"/>
        <w:numPr>
          <w:ilvl w:val="0"/>
          <w:numId w:val="5"/>
        </w:numPr>
        <w:suppressAutoHyphens/>
        <w:autoSpaceDN w:val="0"/>
        <w:spacing w:before="50" w:after="0" w:line="0" w:lineRule="atLeast"/>
        <w:ind w:hanging="705"/>
        <w:textAlignment w:val="baseline"/>
        <w:rPr>
          <w:rFonts w:ascii="微軟正黑體" w:eastAsia="微軟正黑體" w:hAnsi="微軟正黑體"/>
          <w:color w:val="auto"/>
          <w:sz w:val="24"/>
          <w:szCs w:val="24"/>
        </w:rPr>
      </w:pPr>
      <w:r>
        <w:rPr>
          <w:rFonts w:ascii="微軟正黑體" w:eastAsia="微軟正黑體" w:hAnsi="微軟正黑體" w:hint="eastAsia"/>
          <w:color w:val="auto"/>
          <w:sz w:val="24"/>
          <w:szCs w:val="24"/>
          <w:lang w:eastAsia="zh-TW"/>
        </w:rPr>
        <w:t>非經申請，不得</w:t>
      </w:r>
      <w:r w:rsidRPr="00E45F19">
        <w:rPr>
          <w:rFonts w:ascii="微軟正黑體" w:eastAsia="微軟正黑體" w:hAnsi="微軟正黑體"/>
          <w:color w:val="auto"/>
          <w:sz w:val="24"/>
          <w:szCs w:val="24"/>
        </w:rPr>
        <w:t>於</w:t>
      </w:r>
      <w:r w:rsidRPr="00E45F19">
        <w:rPr>
          <w:rFonts w:ascii="微軟正黑體" w:eastAsia="微軟正黑體" w:hAnsi="微軟正黑體" w:hint="eastAsia"/>
          <w:color w:val="auto"/>
          <w:sz w:val="24"/>
          <w:szCs w:val="24"/>
        </w:rPr>
        <w:t>戶</w:t>
      </w:r>
      <w:r w:rsidRPr="00E45F19">
        <w:rPr>
          <w:rFonts w:ascii="微軟正黑體" w:eastAsia="微軟正黑體" w:hAnsi="微軟正黑體"/>
          <w:color w:val="auto"/>
          <w:sz w:val="24"/>
          <w:szCs w:val="24"/>
        </w:rPr>
        <w:t>外燃放鞭炮、火燭等危險物品。</w:t>
      </w:r>
    </w:p>
    <w:p w:rsidR="003154C9" w:rsidRPr="00E45F19" w:rsidRDefault="003154C9" w:rsidP="003154C9">
      <w:pPr>
        <w:widowControl w:val="0"/>
        <w:numPr>
          <w:ilvl w:val="0"/>
          <w:numId w:val="5"/>
        </w:numPr>
        <w:suppressAutoHyphens/>
        <w:autoSpaceDN w:val="0"/>
        <w:spacing w:before="50" w:after="0" w:line="0" w:lineRule="atLeast"/>
        <w:ind w:hanging="705"/>
        <w:textAlignment w:val="baseline"/>
        <w:rPr>
          <w:rFonts w:ascii="微軟正黑體" w:eastAsia="微軟正黑體" w:hAnsi="微軟正黑體"/>
          <w:color w:val="auto"/>
          <w:sz w:val="24"/>
          <w:szCs w:val="24"/>
        </w:rPr>
      </w:pPr>
      <w:r w:rsidRPr="00E45F19">
        <w:rPr>
          <w:rFonts w:ascii="微軟正黑體" w:eastAsia="微軟正黑體" w:hAnsi="微軟正黑體"/>
          <w:color w:val="auto"/>
          <w:sz w:val="24"/>
          <w:szCs w:val="24"/>
        </w:rPr>
        <w:t>未遵守本要點相關規定。</w:t>
      </w:r>
    </w:p>
    <w:p w:rsidR="003154C9" w:rsidRPr="00E45F19" w:rsidRDefault="003154C9" w:rsidP="003154C9">
      <w:pPr>
        <w:widowControl w:val="0"/>
        <w:numPr>
          <w:ilvl w:val="0"/>
          <w:numId w:val="5"/>
        </w:numPr>
        <w:suppressAutoHyphens/>
        <w:autoSpaceDN w:val="0"/>
        <w:spacing w:before="50" w:after="0" w:line="0" w:lineRule="atLeast"/>
        <w:ind w:hanging="705"/>
        <w:textAlignment w:val="baseline"/>
        <w:rPr>
          <w:rFonts w:ascii="微軟正黑體" w:eastAsia="微軟正黑體" w:hAnsi="微軟正黑體"/>
          <w:color w:val="auto"/>
          <w:sz w:val="24"/>
          <w:szCs w:val="24"/>
        </w:rPr>
      </w:pPr>
      <w:r w:rsidRPr="00E45F19">
        <w:rPr>
          <w:rFonts w:ascii="微軟正黑體" w:eastAsia="微軟正黑體" w:hAnsi="微軟正黑體"/>
          <w:color w:val="auto"/>
          <w:sz w:val="24"/>
          <w:szCs w:val="24"/>
        </w:rPr>
        <w:t>未經本</w:t>
      </w:r>
      <w:r w:rsidRPr="00E45F19">
        <w:rPr>
          <w:rFonts w:ascii="微軟正黑體" w:eastAsia="微軟正黑體" w:hAnsi="微軟正黑體" w:hint="eastAsia"/>
          <w:color w:val="auto"/>
          <w:sz w:val="24"/>
          <w:szCs w:val="24"/>
        </w:rPr>
        <w:t>公園</w:t>
      </w:r>
      <w:r w:rsidRPr="00E45F19">
        <w:rPr>
          <w:rFonts w:ascii="微軟正黑體" w:eastAsia="微軟正黑體" w:hAnsi="微軟正黑體"/>
          <w:color w:val="auto"/>
          <w:sz w:val="24"/>
          <w:szCs w:val="24"/>
        </w:rPr>
        <w:t>書面許可調整租借標的範圍內之各類設備開關、釘敲鐵釘或破壞設施</w:t>
      </w:r>
      <w:r w:rsidRPr="00E45F19">
        <w:rPr>
          <w:rFonts w:ascii="微軟正黑體" w:eastAsia="微軟正黑體" w:hAnsi="微軟正黑體" w:hint="eastAsia"/>
          <w:color w:val="auto"/>
          <w:sz w:val="24"/>
          <w:szCs w:val="24"/>
        </w:rPr>
        <w:t>或自然物</w:t>
      </w:r>
      <w:r w:rsidRPr="00E45F19">
        <w:rPr>
          <w:rFonts w:ascii="微軟正黑體" w:eastAsia="微軟正黑體" w:hAnsi="微軟正黑體"/>
          <w:color w:val="auto"/>
          <w:sz w:val="24"/>
          <w:szCs w:val="24"/>
        </w:rPr>
        <w:t>之行為。</w:t>
      </w:r>
    </w:p>
    <w:p w:rsidR="003154C9" w:rsidRPr="00E45F19" w:rsidRDefault="003154C9" w:rsidP="003154C9">
      <w:pPr>
        <w:widowControl w:val="0"/>
        <w:numPr>
          <w:ilvl w:val="0"/>
          <w:numId w:val="2"/>
        </w:numPr>
        <w:suppressAutoHyphens/>
        <w:autoSpaceDN w:val="0"/>
        <w:spacing w:before="50" w:after="0" w:line="0" w:lineRule="atLeast"/>
        <w:textAlignment w:val="baseline"/>
        <w:rPr>
          <w:rFonts w:ascii="微軟正黑體" w:eastAsia="微軟正黑體" w:hAnsi="微軟正黑體"/>
          <w:color w:val="auto"/>
          <w:sz w:val="24"/>
          <w:szCs w:val="24"/>
        </w:rPr>
      </w:pPr>
      <w:r w:rsidRPr="00E45F19">
        <w:rPr>
          <w:rFonts w:ascii="微軟正黑體" w:eastAsia="微軟正黑體" w:hAnsi="微軟正黑體"/>
          <w:color w:val="auto"/>
          <w:sz w:val="24"/>
          <w:szCs w:val="24"/>
        </w:rPr>
        <w:t>申請人於租用標的如有從事下列任一行為者，除終止使用同意外，本</w:t>
      </w:r>
      <w:r w:rsidRPr="00E45F19">
        <w:rPr>
          <w:rFonts w:ascii="微軟正黑體" w:eastAsia="微軟正黑體" w:hAnsi="微軟正黑體" w:hint="eastAsia"/>
          <w:color w:val="auto"/>
          <w:sz w:val="24"/>
          <w:szCs w:val="24"/>
        </w:rPr>
        <w:t>公園</w:t>
      </w:r>
      <w:r w:rsidRPr="00E45F19">
        <w:rPr>
          <w:rFonts w:ascii="微軟正黑體" w:eastAsia="微軟正黑體" w:hAnsi="微軟正黑體"/>
          <w:color w:val="auto"/>
          <w:sz w:val="24"/>
          <w:szCs w:val="24"/>
        </w:rPr>
        <w:t>得沒收保證金：</w:t>
      </w:r>
    </w:p>
    <w:p w:rsidR="003154C9" w:rsidRPr="00E45F19" w:rsidRDefault="003154C9" w:rsidP="003154C9">
      <w:pPr>
        <w:widowControl w:val="0"/>
        <w:numPr>
          <w:ilvl w:val="0"/>
          <w:numId w:val="6"/>
        </w:numPr>
        <w:tabs>
          <w:tab w:val="left" w:pos="-856"/>
        </w:tabs>
        <w:suppressAutoHyphens/>
        <w:autoSpaceDN w:val="0"/>
        <w:spacing w:before="50" w:after="0" w:line="0" w:lineRule="atLeast"/>
        <w:ind w:hanging="697"/>
        <w:textAlignment w:val="baseline"/>
        <w:rPr>
          <w:rFonts w:ascii="微軟正黑體" w:eastAsia="微軟正黑體" w:hAnsi="微軟正黑體"/>
          <w:color w:val="auto"/>
          <w:sz w:val="24"/>
          <w:szCs w:val="24"/>
        </w:rPr>
      </w:pPr>
      <w:r w:rsidRPr="00E45F19">
        <w:rPr>
          <w:rFonts w:ascii="微軟正黑體" w:eastAsia="微軟正黑體" w:hAnsi="微軟正黑體"/>
          <w:color w:val="auto"/>
          <w:sz w:val="24"/>
          <w:szCs w:val="24"/>
        </w:rPr>
        <w:t>利用場地為犯罪行為。</w:t>
      </w:r>
    </w:p>
    <w:p w:rsidR="003154C9" w:rsidRPr="00E45F19" w:rsidRDefault="003154C9" w:rsidP="003154C9">
      <w:pPr>
        <w:widowControl w:val="0"/>
        <w:numPr>
          <w:ilvl w:val="0"/>
          <w:numId w:val="6"/>
        </w:numPr>
        <w:tabs>
          <w:tab w:val="left" w:pos="-856"/>
        </w:tabs>
        <w:suppressAutoHyphens/>
        <w:autoSpaceDN w:val="0"/>
        <w:spacing w:before="50" w:after="0" w:line="0" w:lineRule="atLeast"/>
        <w:ind w:hanging="697"/>
        <w:textAlignment w:val="baseline"/>
        <w:rPr>
          <w:rFonts w:ascii="微軟正黑體" w:eastAsia="微軟正黑體" w:hAnsi="微軟正黑體"/>
          <w:color w:val="auto"/>
          <w:sz w:val="24"/>
          <w:szCs w:val="24"/>
        </w:rPr>
      </w:pPr>
      <w:r w:rsidRPr="00E45F19">
        <w:rPr>
          <w:rFonts w:ascii="微軟正黑體" w:eastAsia="微軟正黑體" w:hAnsi="微軟正黑體"/>
          <w:color w:val="auto"/>
          <w:sz w:val="24"/>
          <w:szCs w:val="24"/>
        </w:rPr>
        <w:t>將租借標的再轉租或委託經營或與他人合作經營或再提供第三人使用</w:t>
      </w:r>
    </w:p>
    <w:p w:rsidR="003154C9" w:rsidRPr="00E45F19" w:rsidRDefault="003154C9" w:rsidP="003154C9">
      <w:pPr>
        <w:widowControl w:val="0"/>
        <w:numPr>
          <w:ilvl w:val="0"/>
          <w:numId w:val="6"/>
        </w:numPr>
        <w:tabs>
          <w:tab w:val="left" w:pos="-856"/>
        </w:tabs>
        <w:suppressAutoHyphens/>
        <w:autoSpaceDN w:val="0"/>
        <w:spacing w:before="50" w:after="0" w:line="0" w:lineRule="atLeast"/>
        <w:ind w:hanging="697"/>
        <w:textAlignment w:val="baseline"/>
        <w:rPr>
          <w:rFonts w:ascii="微軟正黑體" w:eastAsia="微軟正黑體" w:hAnsi="微軟正黑體"/>
          <w:color w:val="auto"/>
          <w:sz w:val="24"/>
          <w:szCs w:val="24"/>
        </w:rPr>
      </w:pPr>
      <w:r w:rsidRPr="00E45F19">
        <w:rPr>
          <w:rFonts w:ascii="微軟正黑體" w:eastAsia="微軟正黑體" w:hAnsi="微軟正黑體"/>
          <w:color w:val="auto"/>
          <w:sz w:val="24"/>
          <w:szCs w:val="24"/>
        </w:rPr>
        <w:t>其他違反法令規定或與申請目的不符之行為。</w:t>
      </w:r>
    </w:p>
    <w:p w:rsidR="003154C9" w:rsidRPr="00E45F19" w:rsidRDefault="003154C9" w:rsidP="003154C9">
      <w:pPr>
        <w:suppressAutoHyphens/>
        <w:autoSpaceDN w:val="0"/>
        <w:spacing w:before="50" w:line="0" w:lineRule="atLeast"/>
        <w:ind w:left="720"/>
        <w:textAlignment w:val="baseline"/>
        <w:rPr>
          <w:rFonts w:ascii="微軟正黑體" w:eastAsia="微軟正黑體" w:hAnsi="微軟正黑體"/>
          <w:color w:val="auto"/>
          <w:sz w:val="24"/>
          <w:szCs w:val="24"/>
        </w:rPr>
      </w:pPr>
    </w:p>
    <w:p w:rsidR="003154C9" w:rsidRPr="00E45F19" w:rsidRDefault="003154C9" w:rsidP="003154C9">
      <w:pPr>
        <w:widowControl w:val="0"/>
        <w:numPr>
          <w:ilvl w:val="0"/>
          <w:numId w:val="2"/>
        </w:numPr>
        <w:suppressAutoHyphens/>
        <w:autoSpaceDN w:val="0"/>
        <w:spacing w:before="50" w:after="0" w:line="0" w:lineRule="atLeast"/>
        <w:textAlignment w:val="baseline"/>
        <w:rPr>
          <w:rFonts w:ascii="微軟正黑體" w:eastAsia="微軟正黑體" w:hAnsi="微軟正黑體"/>
          <w:color w:val="auto"/>
          <w:sz w:val="24"/>
          <w:szCs w:val="24"/>
        </w:rPr>
      </w:pPr>
      <w:r w:rsidRPr="00E45F19">
        <w:rPr>
          <w:rFonts w:ascii="微軟正黑體" w:eastAsia="微軟正黑體" w:hAnsi="微軟正黑體"/>
          <w:color w:val="auto"/>
          <w:sz w:val="24"/>
          <w:szCs w:val="24"/>
        </w:rPr>
        <w:t>損害賠償</w:t>
      </w:r>
    </w:p>
    <w:p w:rsidR="003154C9" w:rsidRPr="00E45F19" w:rsidRDefault="003154C9" w:rsidP="003154C9">
      <w:pPr>
        <w:widowControl w:val="0"/>
        <w:numPr>
          <w:ilvl w:val="0"/>
          <w:numId w:val="7"/>
        </w:numPr>
        <w:tabs>
          <w:tab w:val="left" w:pos="900"/>
        </w:tabs>
        <w:suppressAutoHyphens/>
        <w:autoSpaceDN w:val="0"/>
        <w:spacing w:before="50" w:after="0" w:line="0" w:lineRule="atLeast"/>
        <w:ind w:left="900" w:hanging="758"/>
        <w:textAlignment w:val="baseline"/>
        <w:rPr>
          <w:rFonts w:ascii="微軟正黑體" w:eastAsia="微軟正黑體" w:hAnsi="微軟正黑體"/>
          <w:color w:val="auto"/>
          <w:sz w:val="24"/>
          <w:szCs w:val="24"/>
        </w:rPr>
      </w:pPr>
      <w:r w:rsidRPr="00E45F19">
        <w:rPr>
          <w:rFonts w:ascii="微軟正黑體" w:eastAsia="微軟正黑體" w:hAnsi="微軟正黑體"/>
          <w:color w:val="auto"/>
          <w:sz w:val="24"/>
          <w:szCs w:val="24"/>
        </w:rPr>
        <w:t>申請人違反本要點第八條及第九條規定，致生租借標的毀損或滅失時，申請人應負一切損害賠償或修復責任。</w:t>
      </w:r>
    </w:p>
    <w:p w:rsidR="003154C9" w:rsidRPr="00E45F19" w:rsidRDefault="003154C9" w:rsidP="003154C9">
      <w:pPr>
        <w:widowControl w:val="0"/>
        <w:numPr>
          <w:ilvl w:val="0"/>
          <w:numId w:val="7"/>
        </w:numPr>
        <w:tabs>
          <w:tab w:val="left" w:pos="900"/>
        </w:tabs>
        <w:suppressAutoHyphens/>
        <w:autoSpaceDN w:val="0"/>
        <w:spacing w:before="50" w:after="0" w:line="0" w:lineRule="atLeast"/>
        <w:ind w:left="900" w:hanging="758"/>
        <w:textAlignment w:val="baseline"/>
        <w:rPr>
          <w:rFonts w:ascii="微軟正黑體" w:eastAsia="微軟正黑體" w:hAnsi="微軟正黑體"/>
          <w:color w:val="auto"/>
          <w:sz w:val="24"/>
          <w:szCs w:val="24"/>
        </w:rPr>
      </w:pPr>
      <w:r w:rsidRPr="00E45F19">
        <w:rPr>
          <w:rFonts w:ascii="微軟正黑體" w:eastAsia="微軟正黑體" w:hAnsi="微軟正黑體"/>
          <w:color w:val="auto"/>
          <w:sz w:val="24"/>
          <w:szCs w:val="24"/>
        </w:rPr>
        <w:t>租用標的損壞若無法修復時，申請人須依該項設備之原價照價賠償，如損壞得以修復者應由申請人於借用期滿後三日內負責修復</w:t>
      </w:r>
      <w:r w:rsidRPr="00E45F19">
        <w:rPr>
          <w:rFonts w:ascii="微軟正黑體" w:eastAsia="微軟正黑體" w:hAnsi="微軟正黑體" w:hint="eastAsia"/>
          <w:color w:val="auto"/>
          <w:sz w:val="24"/>
          <w:szCs w:val="24"/>
        </w:rPr>
        <w:t>，</w:t>
      </w:r>
      <w:r w:rsidRPr="00E45F19">
        <w:rPr>
          <w:rFonts w:ascii="微軟正黑體" w:eastAsia="微軟正黑體" w:hAnsi="微軟正黑體"/>
          <w:color w:val="auto"/>
          <w:sz w:val="24"/>
          <w:szCs w:val="24"/>
        </w:rPr>
        <w:t>逾期未修復者應依照本</w:t>
      </w:r>
      <w:r w:rsidRPr="00E45F19">
        <w:rPr>
          <w:rFonts w:ascii="微軟正黑體" w:eastAsia="微軟正黑體" w:hAnsi="微軟正黑體" w:hint="eastAsia"/>
          <w:color w:val="auto"/>
          <w:sz w:val="24"/>
          <w:szCs w:val="24"/>
        </w:rPr>
        <w:t>公園</w:t>
      </w:r>
      <w:r w:rsidRPr="00E45F19">
        <w:rPr>
          <w:rFonts w:ascii="微軟正黑體" w:eastAsia="微軟正黑體" w:hAnsi="微軟正黑體"/>
          <w:color w:val="auto"/>
          <w:sz w:val="24"/>
          <w:szCs w:val="24"/>
        </w:rPr>
        <w:t>核定之維修費用額度賠償之。</w:t>
      </w:r>
    </w:p>
    <w:p w:rsidR="003154C9" w:rsidRPr="00E45F19" w:rsidRDefault="003154C9" w:rsidP="003154C9">
      <w:pPr>
        <w:widowControl w:val="0"/>
        <w:numPr>
          <w:ilvl w:val="0"/>
          <w:numId w:val="7"/>
        </w:numPr>
        <w:tabs>
          <w:tab w:val="left" w:pos="900"/>
        </w:tabs>
        <w:suppressAutoHyphens/>
        <w:autoSpaceDN w:val="0"/>
        <w:spacing w:before="50" w:after="0" w:line="0" w:lineRule="atLeast"/>
        <w:ind w:left="900" w:hanging="758"/>
        <w:textAlignment w:val="baseline"/>
        <w:rPr>
          <w:rFonts w:ascii="微軟正黑體" w:eastAsia="微軟正黑體" w:hAnsi="微軟正黑體"/>
          <w:color w:val="auto"/>
          <w:sz w:val="24"/>
          <w:szCs w:val="24"/>
        </w:rPr>
      </w:pPr>
      <w:r w:rsidRPr="00E45F19">
        <w:rPr>
          <w:rFonts w:ascii="微軟正黑體" w:eastAsia="微軟正黑體" w:hAnsi="微軟正黑體"/>
          <w:color w:val="auto"/>
          <w:sz w:val="24"/>
          <w:szCs w:val="24"/>
        </w:rPr>
        <w:t>前項損害賠償均應於本</w:t>
      </w:r>
      <w:r w:rsidRPr="00E45F19">
        <w:rPr>
          <w:rFonts w:ascii="微軟正黑體" w:eastAsia="微軟正黑體" w:hAnsi="微軟正黑體" w:hint="eastAsia"/>
          <w:color w:val="auto"/>
          <w:sz w:val="24"/>
          <w:szCs w:val="24"/>
        </w:rPr>
        <w:t>公園</w:t>
      </w:r>
      <w:r w:rsidRPr="00E45F19">
        <w:rPr>
          <w:rFonts w:ascii="微軟正黑體" w:eastAsia="微軟正黑體" w:hAnsi="微軟正黑體"/>
          <w:color w:val="auto"/>
          <w:sz w:val="24"/>
          <w:szCs w:val="24"/>
        </w:rPr>
        <w:t>指定期限內支付，逾期未支付者，由本</w:t>
      </w:r>
      <w:r w:rsidRPr="00E45F19">
        <w:rPr>
          <w:rFonts w:ascii="微軟正黑體" w:eastAsia="微軟正黑體" w:hAnsi="微軟正黑體" w:hint="eastAsia"/>
          <w:color w:val="auto"/>
          <w:sz w:val="24"/>
          <w:szCs w:val="24"/>
        </w:rPr>
        <w:t>公園</w:t>
      </w:r>
      <w:r w:rsidRPr="00E45F19">
        <w:rPr>
          <w:rFonts w:ascii="微軟正黑體" w:eastAsia="微軟正黑體" w:hAnsi="微軟正黑體"/>
          <w:color w:val="auto"/>
          <w:sz w:val="24"/>
          <w:szCs w:val="24"/>
        </w:rPr>
        <w:t>逕行動用申請人繳納之保證金逕為處理與支付，如有不足申請人應於接獲本</w:t>
      </w:r>
      <w:r w:rsidRPr="00E45F19">
        <w:rPr>
          <w:rFonts w:ascii="微軟正黑體" w:eastAsia="微軟正黑體" w:hAnsi="微軟正黑體" w:hint="eastAsia"/>
          <w:color w:val="auto"/>
          <w:sz w:val="24"/>
          <w:szCs w:val="24"/>
        </w:rPr>
        <w:t>公園</w:t>
      </w:r>
      <w:r w:rsidRPr="00E45F19">
        <w:rPr>
          <w:rFonts w:ascii="微軟正黑體" w:eastAsia="微軟正黑體" w:hAnsi="微軟正黑體"/>
          <w:color w:val="auto"/>
          <w:sz w:val="24"/>
          <w:szCs w:val="24"/>
        </w:rPr>
        <w:t>通知之日起3日內向本公園補足差額，逾時由本</w:t>
      </w:r>
      <w:r w:rsidRPr="00E45F19">
        <w:rPr>
          <w:rFonts w:ascii="微軟正黑體" w:eastAsia="微軟正黑體" w:hAnsi="微軟正黑體" w:hint="eastAsia"/>
          <w:color w:val="auto"/>
          <w:sz w:val="24"/>
          <w:szCs w:val="24"/>
        </w:rPr>
        <w:t>公園</w:t>
      </w:r>
      <w:r w:rsidRPr="00E45F19">
        <w:rPr>
          <w:rFonts w:ascii="微軟正黑體" w:eastAsia="微軟正黑體" w:hAnsi="微軟正黑體"/>
          <w:color w:val="auto"/>
          <w:sz w:val="24"/>
          <w:szCs w:val="24"/>
        </w:rPr>
        <w:t>循法律程序向申請人追償。</w:t>
      </w:r>
    </w:p>
    <w:p w:rsidR="003154C9" w:rsidRPr="00E45F19" w:rsidRDefault="003154C9" w:rsidP="003154C9">
      <w:pPr>
        <w:widowControl w:val="0"/>
        <w:numPr>
          <w:ilvl w:val="0"/>
          <w:numId w:val="2"/>
        </w:numPr>
        <w:suppressAutoHyphens/>
        <w:autoSpaceDN w:val="0"/>
        <w:spacing w:before="50" w:after="0" w:line="0" w:lineRule="atLeast"/>
        <w:ind w:left="851"/>
        <w:textAlignment w:val="baseline"/>
        <w:rPr>
          <w:rFonts w:ascii="微軟正黑體" w:eastAsia="微軟正黑體" w:hAnsi="微軟正黑體"/>
          <w:color w:val="auto"/>
          <w:sz w:val="24"/>
          <w:szCs w:val="24"/>
        </w:rPr>
      </w:pPr>
      <w:r w:rsidRPr="00E45F19">
        <w:rPr>
          <w:rFonts w:ascii="微軟正黑體" w:eastAsia="微軟正黑體" w:hAnsi="微軟正黑體"/>
          <w:color w:val="auto"/>
          <w:sz w:val="24"/>
          <w:szCs w:val="24"/>
        </w:rPr>
        <w:t>申請人應依善良管理人之注意義務使用租借標的，且無民法434條規定之適用，並應視使用用途及需要，自行對其物品、裝潢品、工作人員或參加民眾投保火險、竊盜險、人身安全險或公共意外責任險等保險。</w:t>
      </w:r>
    </w:p>
    <w:p w:rsidR="003154C9" w:rsidRPr="00E45F19" w:rsidRDefault="003154C9" w:rsidP="003154C9">
      <w:pPr>
        <w:widowControl w:val="0"/>
        <w:numPr>
          <w:ilvl w:val="0"/>
          <w:numId w:val="2"/>
        </w:numPr>
        <w:tabs>
          <w:tab w:val="left" w:pos="-720"/>
        </w:tabs>
        <w:suppressAutoHyphens/>
        <w:autoSpaceDN w:val="0"/>
        <w:spacing w:before="50" w:after="0" w:line="0" w:lineRule="atLeast"/>
        <w:ind w:left="851"/>
        <w:textAlignment w:val="baseline"/>
        <w:rPr>
          <w:rFonts w:ascii="微軟正黑體" w:eastAsia="微軟正黑體" w:hAnsi="微軟正黑體"/>
          <w:color w:val="auto"/>
          <w:sz w:val="24"/>
          <w:szCs w:val="24"/>
        </w:rPr>
      </w:pPr>
      <w:r w:rsidRPr="00E45F19">
        <w:rPr>
          <w:rFonts w:ascii="微軟正黑體" w:eastAsia="微軟正黑體" w:hAnsi="微軟正黑體"/>
          <w:color w:val="auto"/>
          <w:sz w:val="24"/>
          <w:szCs w:val="24"/>
        </w:rPr>
        <w:t>租用標的之環境清潔維護與復原</w:t>
      </w:r>
    </w:p>
    <w:p w:rsidR="003154C9" w:rsidRPr="00E45F19" w:rsidRDefault="003154C9" w:rsidP="003154C9">
      <w:pPr>
        <w:widowControl w:val="0"/>
        <w:numPr>
          <w:ilvl w:val="0"/>
          <w:numId w:val="8"/>
        </w:numPr>
        <w:suppressAutoHyphens/>
        <w:autoSpaceDN w:val="0"/>
        <w:spacing w:before="50" w:after="0" w:line="0" w:lineRule="atLeast"/>
        <w:ind w:left="900" w:hanging="758"/>
        <w:textAlignment w:val="baseline"/>
        <w:rPr>
          <w:rFonts w:ascii="微軟正黑體" w:eastAsia="微軟正黑體" w:hAnsi="微軟正黑體"/>
          <w:color w:val="auto"/>
          <w:sz w:val="24"/>
          <w:szCs w:val="24"/>
        </w:rPr>
      </w:pPr>
      <w:r w:rsidRPr="00E45F19">
        <w:rPr>
          <w:rFonts w:ascii="微軟正黑體" w:eastAsia="微軟正黑體" w:hAnsi="微軟正黑體"/>
          <w:color w:val="auto"/>
          <w:sz w:val="24"/>
          <w:szCs w:val="24"/>
        </w:rPr>
        <w:t>申請人應自行負責進場佈置、撤場及活動期間之清潔工作、廢棄物之處置，並於每日活動結束時運離。</w:t>
      </w:r>
    </w:p>
    <w:p w:rsidR="003154C9" w:rsidRPr="00E45F19" w:rsidRDefault="003154C9" w:rsidP="003154C9">
      <w:pPr>
        <w:widowControl w:val="0"/>
        <w:numPr>
          <w:ilvl w:val="0"/>
          <w:numId w:val="8"/>
        </w:numPr>
        <w:suppressAutoHyphens/>
        <w:autoSpaceDN w:val="0"/>
        <w:spacing w:before="50" w:after="0" w:line="0" w:lineRule="atLeast"/>
        <w:ind w:left="900" w:hanging="758"/>
        <w:textAlignment w:val="baseline"/>
        <w:rPr>
          <w:rFonts w:ascii="微軟正黑體" w:eastAsia="微軟正黑體" w:hAnsi="微軟正黑體"/>
          <w:color w:val="auto"/>
          <w:sz w:val="24"/>
          <w:szCs w:val="24"/>
        </w:rPr>
      </w:pPr>
      <w:r w:rsidRPr="00E45F19">
        <w:rPr>
          <w:rFonts w:ascii="微軟正黑體" w:eastAsia="微軟正黑體" w:hAnsi="微軟正黑體"/>
          <w:color w:val="auto"/>
          <w:sz w:val="24"/>
          <w:szCs w:val="24"/>
        </w:rPr>
        <w:t>申請人應於使用結束之次日內將租借標的全部復原。</w:t>
      </w:r>
    </w:p>
    <w:p w:rsidR="003154C9" w:rsidRPr="00E45F19" w:rsidRDefault="003154C9" w:rsidP="003154C9">
      <w:pPr>
        <w:widowControl w:val="0"/>
        <w:numPr>
          <w:ilvl w:val="0"/>
          <w:numId w:val="8"/>
        </w:numPr>
        <w:suppressAutoHyphens/>
        <w:autoSpaceDN w:val="0"/>
        <w:spacing w:before="50" w:after="0" w:line="0" w:lineRule="atLeast"/>
        <w:ind w:left="900" w:hanging="758"/>
        <w:textAlignment w:val="baseline"/>
        <w:rPr>
          <w:rFonts w:ascii="微軟正黑體" w:eastAsia="微軟正黑體" w:hAnsi="微軟正黑體"/>
          <w:color w:val="auto"/>
          <w:sz w:val="24"/>
          <w:szCs w:val="24"/>
        </w:rPr>
      </w:pPr>
      <w:r w:rsidRPr="00E45F19">
        <w:rPr>
          <w:rFonts w:ascii="微軟正黑體" w:eastAsia="微軟正黑體" w:hAnsi="微軟正黑體"/>
          <w:color w:val="auto"/>
          <w:sz w:val="24"/>
          <w:szCs w:val="24"/>
        </w:rPr>
        <w:t>申請人逾期未將租借標的復原，由本</w:t>
      </w:r>
      <w:r w:rsidRPr="00E45F19">
        <w:rPr>
          <w:rFonts w:ascii="微軟正黑體" w:eastAsia="微軟正黑體" w:hAnsi="微軟正黑體" w:hint="eastAsia"/>
          <w:color w:val="auto"/>
          <w:sz w:val="24"/>
          <w:szCs w:val="24"/>
        </w:rPr>
        <w:t>公園</w:t>
      </w:r>
      <w:r w:rsidRPr="00E45F19">
        <w:rPr>
          <w:rFonts w:ascii="微軟正黑體" w:eastAsia="微軟正黑體" w:hAnsi="微軟正黑體"/>
          <w:color w:val="auto"/>
          <w:sz w:val="24"/>
          <w:szCs w:val="24"/>
        </w:rPr>
        <w:t>自行或委託他人清運或代為處理，所需費用由本</w:t>
      </w:r>
      <w:r w:rsidRPr="00E45F19">
        <w:rPr>
          <w:rFonts w:ascii="微軟正黑體" w:eastAsia="微軟正黑體" w:hAnsi="微軟正黑體" w:hint="eastAsia"/>
          <w:color w:val="auto"/>
          <w:sz w:val="24"/>
          <w:szCs w:val="24"/>
        </w:rPr>
        <w:t>公園</w:t>
      </w:r>
      <w:r w:rsidRPr="00E45F19">
        <w:rPr>
          <w:rFonts w:ascii="微軟正黑體" w:eastAsia="微軟正黑體" w:hAnsi="微軟正黑體"/>
          <w:color w:val="auto"/>
          <w:sz w:val="24"/>
          <w:szCs w:val="24"/>
        </w:rPr>
        <w:t>逕行動用申請人繳納之保證金逕為處理與支付，如有不足申請人應於接獲本</w:t>
      </w:r>
      <w:r w:rsidRPr="00E45F19">
        <w:rPr>
          <w:rFonts w:ascii="微軟正黑體" w:eastAsia="微軟正黑體" w:hAnsi="微軟正黑體" w:hint="eastAsia"/>
          <w:color w:val="auto"/>
          <w:sz w:val="24"/>
          <w:szCs w:val="24"/>
        </w:rPr>
        <w:t>公園</w:t>
      </w:r>
      <w:r w:rsidRPr="00E45F19">
        <w:rPr>
          <w:rFonts w:ascii="微軟正黑體" w:eastAsia="微軟正黑體" w:hAnsi="微軟正黑體"/>
          <w:color w:val="auto"/>
          <w:sz w:val="24"/>
          <w:szCs w:val="24"/>
        </w:rPr>
        <w:t>通知之日起3日內向本</w:t>
      </w:r>
      <w:r w:rsidRPr="00E45F19">
        <w:rPr>
          <w:rFonts w:ascii="微軟正黑體" w:eastAsia="微軟正黑體" w:hAnsi="微軟正黑體" w:hint="eastAsia"/>
          <w:color w:val="auto"/>
          <w:sz w:val="24"/>
          <w:szCs w:val="24"/>
        </w:rPr>
        <w:t>公園</w:t>
      </w:r>
      <w:r w:rsidRPr="00E45F19">
        <w:rPr>
          <w:rFonts w:ascii="微軟正黑體" w:eastAsia="微軟正黑體" w:hAnsi="微軟正黑體"/>
          <w:color w:val="auto"/>
          <w:sz w:val="24"/>
          <w:szCs w:val="24"/>
        </w:rPr>
        <w:t>補足差額，逾時由本</w:t>
      </w:r>
      <w:r w:rsidRPr="00E45F19">
        <w:rPr>
          <w:rFonts w:ascii="微軟正黑體" w:eastAsia="微軟正黑體" w:hAnsi="微軟正黑體" w:hint="eastAsia"/>
          <w:color w:val="auto"/>
          <w:sz w:val="24"/>
          <w:szCs w:val="24"/>
        </w:rPr>
        <w:t>公園</w:t>
      </w:r>
      <w:r w:rsidRPr="00E45F19">
        <w:rPr>
          <w:rFonts w:ascii="微軟正黑體" w:eastAsia="微軟正黑體" w:hAnsi="微軟正黑體"/>
          <w:color w:val="auto"/>
          <w:sz w:val="24"/>
          <w:szCs w:val="24"/>
        </w:rPr>
        <w:t>循法律程序向申請人追償。</w:t>
      </w:r>
    </w:p>
    <w:p w:rsidR="003154C9" w:rsidRPr="00E45F19" w:rsidRDefault="003154C9" w:rsidP="003154C9">
      <w:pPr>
        <w:spacing w:before="50" w:line="0" w:lineRule="atLeast"/>
        <w:ind w:left="851" w:hanging="700"/>
        <w:rPr>
          <w:rFonts w:ascii="微軟正黑體" w:eastAsia="微軟正黑體" w:hAnsi="微軟正黑體"/>
          <w:color w:val="auto"/>
          <w:sz w:val="24"/>
          <w:szCs w:val="24"/>
        </w:rPr>
      </w:pPr>
      <w:r w:rsidRPr="00E45F19">
        <w:rPr>
          <w:rFonts w:ascii="微軟正黑體" w:eastAsia="微軟正黑體" w:hAnsi="微軟正黑體"/>
          <w:color w:val="auto"/>
          <w:sz w:val="24"/>
          <w:szCs w:val="24"/>
        </w:rPr>
        <w:t>十二、申請人不得將租借標的再轉租或委託經營或與他人合作經營或再提供第三人使用，</w:t>
      </w:r>
      <w:r w:rsidRPr="00E45F19">
        <w:rPr>
          <w:rFonts w:ascii="微軟正黑體" w:eastAsia="微軟正黑體" w:hAnsi="微軟正黑體" w:hint="eastAsia"/>
          <w:color w:val="auto"/>
          <w:sz w:val="24"/>
          <w:szCs w:val="24"/>
        </w:rPr>
        <w:t xml:space="preserve"> </w:t>
      </w:r>
      <w:r w:rsidRPr="00E45F19">
        <w:rPr>
          <w:rFonts w:ascii="微軟正黑體" w:eastAsia="微軟正黑體" w:hAnsi="微軟正黑體"/>
          <w:color w:val="auto"/>
          <w:sz w:val="24"/>
          <w:szCs w:val="24"/>
        </w:rPr>
        <w:t>如有違反規定，本</w:t>
      </w:r>
      <w:r w:rsidRPr="00E45F19">
        <w:rPr>
          <w:rFonts w:ascii="微軟正黑體" w:eastAsia="微軟正黑體" w:hAnsi="微軟正黑體" w:hint="eastAsia"/>
          <w:color w:val="auto"/>
          <w:sz w:val="24"/>
          <w:szCs w:val="24"/>
        </w:rPr>
        <w:t>公園</w:t>
      </w:r>
      <w:r w:rsidRPr="00E45F19">
        <w:rPr>
          <w:rFonts w:ascii="微軟正黑體" w:eastAsia="微軟正黑體" w:hAnsi="微軟正黑體"/>
          <w:color w:val="auto"/>
          <w:sz w:val="24"/>
          <w:szCs w:val="24"/>
        </w:rPr>
        <w:t>得終止使用同意，申請人不得異議及請求損害賠償。</w:t>
      </w:r>
    </w:p>
    <w:p w:rsidR="003154C9" w:rsidRPr="00E45F19" w:rsidRDefault="003154C9" w:rsidP="003154C9">
      <w:pPr>
        <w:spacing w:before="50" w:line="0" w:lineRule="atLeast"/>
        <w:ind w:left="709" w:hanging="560"/>
        <w:rPr>
          <w:rFonts w:ascii="微軟正黑體" w:eastAsia="微軟正黑體" w:hAnsi="微軟正黑體"/>
          <w:color w:val="auto"/>
          <w:sz w:val="24"/>
          <w:szCs w:val="24"/>
        </w:rPr>
      </w:pPr>
      <w:r w:rsidRPr="00E45F19">
        <w:rPr>
          <w:rFonts w:ascii="微軟正黑體" w:eastAsia="微軟正黑體" w:hAnsi="微軟正黑體"/>
          <w:color w:val="auto"/>
          <w:sz w:val="24"/>
          <w:szCs w:val="24"/>
        </w:rPr>
        <w:t>十三、其他相關事項</w:t>
      </w:r>
    </w:p>
    <w:p w:rsidR="003154C9" w:rsidRPr="00E45F19" w:rsidRDefault="003154C9" w:rsidP="003154C9">
      <w:pPr>
        <w:pStyle w:val="a3"/>
        <w:numPr>
          <w:ilvl w:val="1"/>
          <w:numId w:val="11"/>
        </w:numPr>
        <w:tabs>
          <w:tab w:val="left" w:pos="851"/>
        </w:tabs>
        <w:suppressAutoHyphens/>
        <w:autoSpaceDN w:val="0"/>
        <w:spacing w:before="50" w:line="0" w:lineRule="atLeast"/>
        <w:ind w:leftChars="0"/>
        <w:textAlignment w:val="baseline"/>
        <w:rPr>
          <w:rFonts w:ascii="微軟正黑體" w:eastAsia="微軟正黑體" w:hAnsi="微軟正黑體"/>
        </w:rPr>
      </w:pPr>
      <w:r w:rsidRPr="00E45F19">
        <w:rPr>
          <w:rFonts w:ascii="微軟正黑體" w:eastAsia="微軟正黑體" w:hAnsi="微軟正黑體"/>
        </w:rPr>
        <w:t>活動有關入園憑證、海報、請柬、節目單或宣傳品等樣本，申請人應於活動日前3日送本</w:t>
      </w:r>
      <w:r w:rsidRPr="00E45F19">
        <w:rPr>
          <w:rFonts w:ascii="微軟正黑體" w:eastAsia="微軟正黑體" w:hAnsi="微軟正黑體" w:hint="eastAsia"/>
        </w:rPr>
        <w:t>公園</w:t>
      </w:r>
      <w:r w:rsidRPr="00E45F19">
        <w:rPr>
          <w:rFonts w:ascii="微軟正黑體" w:eastAsia="微軟正黑體" w:hAnsi="微軟正黑體"/>
        </w:rPr>
        <w:t>備查。</w:t>
      </w:r>
    </w:p>
    <w:p w:rsidR="003154C9" w:rsidRPr="00E45F19" w:rsidRDefault="003154C9" w:rsidP="003154C9">
      <w:pPr>
        <w:pStyle w:val="a3"/>
        <w:numPr>
          <w:ilvl w:val="1"/>
          <w:numId w:val="11"/>
        </w:numPr>
        <w:tabs>
          <w:tab w:val="left" w:pos="851"/>
        </w:tabs>
        <w:suppressAutoHyphens/>
        <w:autoSpaceDN w:val="0"/>
        <w:spacing w:before="50" w:line="0" w:lineRule="atLeast"/>
        <w:ind w:leftChars="0"/>
        <w:textAlignment w:val="baseline"/>
        <w:rPr>
          <w:rFonts w:ascii="微軟正黑體" w:eastAsia="微軟正黑體" w:hAnsi="微軟正黑體"/>
        </w:rPr>
      </w:pPr>
      <w:r w:rsidRPr="00E45F19">
        <w:rPr>
          <w:rFonts w:ascii="微軟正黑體" w:eastAsia="微軟正黑體" w:hAnsi="微軟正黑體"/>
        </w:rPr>
        <w:t>申請租借標的使用範圍，以不妨礙遊客動線與緊急逃生、救難動線為原則；本</w:t>
      </w:r>
      <w:r w:rsidRPr="00E45F19">
        <w:rPr>
          <w:rFonts w:ascii="微軟正黑體" w:eastAsia="微軟正黑體" w:hAnsi="微軟正黑體" w:hint="eastAsia"/>
        </w:rPr>
        <w:t>公園</w:t>
      </w:r>
      <w:r w:rsidRPr="00E45F19">
        <w:rPr>
          <w:rFonts w:ascii="微軟正黑體" w:eastAsia="微軟正黑體" w:hAnsi="微軟正黑體"/>
        </w:rPr>
        <w:t>得依申請使用活動之性質或內容，調整實際使用範圍。</w:t>
      </w:r>
    </w:p>
    <w:p w:rsidR="003154C9" w:rsidRPr="00E45F19" w:rsidRDefault="003154C9" w:rsidP="003154C9">
      <w:pPr>
        <w:pStyle w:val="a3"/>
        <w:numPr>
          <w:ilvl w:val="1"/>
          <w:numId w:val="11"/>
        </w:numPr>
        <w:tabs>
          <w:tab w:val="left" w:pos="851"/>
        </w:tabs>
        <w:suppressAutoHyphens/>
        <w:autoSpaceDN w:val="0"/>
        <w:spacing w:before="50" w:line="0" w:lineRule="atLeast"/>
        <w:ind w:leftChars="0"/>
        <w:textAlignment w:val="baseline"/>
        <w:rPr>
          <w:rFonts w:ascii="微軟正黑體" w:eastAsia="微軟正黑體" w:hAnsi="微軟正黑體"/>
        </w:rPr>
      </w:pPr>
      <w:r w:rsidRPr="00E45F19">
        <w:rPr>
          <w:rFonts w:ascii="微軟正黑體" w:eastAsia="微軟正黑體" w:hAnsi="微軟正黑體"/>
        </w:rPr>
        <w:t>除本</w:t>
      </w:r>
      <w:r w:rsidRPr="00E45F19">
        <w:rPr>
          <w:rFonts w:ascii="微軟正黑體" w:eastAsia="微軟正黑體" w:hAnsi="微軟正黑體" w:hint="eastAsia"/>
        </w:rPr>
        <w:t>公園</w:t>
      </w:r>
      <w:r w:rsidRPr="00E45F19">
        <w:rPr>
          <w:rFonts w:ascii="微軟正黑體" w:eastAsia="微軟正黑體" w:hAnsi="微軟正黑體"/>
        </w:rPr>
        <w:t>已明定同意租用之設備外，申請人應自備活動所需各項器材。如該活動須搭設臨時性設施者，其地點及外觀應於申請書或企劃書詳細說明。</w:t>
      </w:r>
    </w:p>
    <w:p w:rsidR="003154C9" w:rsidRPr="00E45F19" w:rsidRDefault="003154C9" w:rsidP="003154C9">
      <w:pPr>
        <w:pStyle w:val="a3"/>
        <w:numPr>
          <w:ilvl w:val="1"/>
          <w:numId w:val="11"/>
        </w:numPr>
        <w:tabs>
          <w:tab w:val="left" w:pos="851"/>
        </w:tabs>
        <w:suppressAutoHyphens/>
        <w:autoSpaceDN w:val="0"/>
        <w:spacing w:before="50" w:line="0" w:lineRule="atLeast"/>
        <w:ind w:leftChars="0"/>
        <w:textAlignment w:val="baseline"/>
        <w:rPr>
          <w:rFonts w:ascii="微軟正黑體" w:eastAsia="微軟正黑體" w:hAnsi="微軟正黑體"/>
        </w:rPr>
      </w:pPr>
      <w:r w:rsidRPr="00E45F19">
        <w:rPr>
          <w:rFonts w:ascii="微軟正黑體" w:eastAsia="微軟正黑體" w:hAnsi="微軟正黑體"/>
        </w:rPr>
        <w:t>本</w:t>
      </w:r>
      <w:r w:rsidRPr="00E45F19">
        <w:rPr>
          <w:rFonts w:ascii="微軟正黑體" w:eastAsia="微軟正黑體" w:hAnsi="微軟正黑體" w:hint="eastAsia"/>
        </w:rPr>
        <w:t>公園</w:t>
      </w:r>
      <w:r w:rsidRPr="00E45F19">
        <w:rPr>
          <w:rFonts w:ascii="微軟正黑體" w:eastAsia="微軟正黑體" w:hAnsi="微軟正黑體"/>
        </w:rPr>
        <w:t>僅提供租借標的合法使用，如有涉任何不法情事，應由申請人自行負責，概與本公園無涉。</w:t>
      </w:r>
    </w:p>
    <w:p w:rsidR="003154C9" w:rsidRPr="00E45F19" w:rsidRDefault="003154C9" w:rsidP="003154C9">
      <w:pPr>
        <w:pStyle w:val="a3"/>
        <w:numPr>
          <w:ilvl w:val="1"/>
          <w:numId w:val="11"/>
        </w:numPr>
        <w:tabs>
          <w:tab w:val="left" w:pos="851"/>
        </w:tabs>
        <w:suppressAutoHyphens/>
        <w:autoSpaceDN w:val="0"/>
        <w:spacing w:before="50" w:line="0" w:lineRule="atLeast"/>
        <w:ind w:leftChars="0"/>
        <w:textAlignment w:val="baseline"/>
        <w:rPr>
          <w:rFonts w:ascii="微軟正黑體" w:eastAsia="微軟正黑體" w:hAnsi="微軟正黑體"/>
        </w:rPr>
      </w:pPr>
      <w:r w:rsidRPr="00E45F19">
        <w:rPr>
          <w:rFonts w:ascii="微軟正黑體" w:eastAsia="微軟正黑體" w:hAnsi="微軟正黑體" w:hint="eastAsia"/>
        </w:rPr>
        <w:t>若有工作車須進入本公園，時速須於每小時10公里以下，避免影響遊客參觀安全。</w:t>
      </w:r>
    </w:p>
    <w:p w:rsidR="003154C9" w:rsidRPr="00E45F19" w:rsidRDefault="003154C9" w:rsidP="003154C9">
      <w:pPr>
        <w:tabs>
          <w:tab w:val="left" w:pos="851"/>
        </w:tabs>
        <w:ind w:left="142"/>
        <w:rPr>
          <w:rFonts w:ascii="微軟正黑體" w:eastAsia="微軟正黑體" w:hAnsi="微軟正黑體"/>
          <w:color w:val="auto"/>
        </w:rPr>
      </w:pPr>
    </w:p>
    <w:p w:rsidR="003154C9" w:rsidRPr="00E45F19" w:rsidRDefault="003154C9" w:rsidP="003154C9">
      <w:pPr>
        <w:tabs>
          <w:tab w:val="left" w:pos="840"/>
          <w:tab w:val="left" w:pos="1080"/>
        </w:tabs>
        <w:suppressAutoHyphens/>
        <w:autoSpaceDN w:val="0"/>
        <w:spacing w:before="50" w:line="0" w:lineRule="atLeast"/>
        <w:ind w:left="1080"/>
        <w:textAlignment w:val="baseline"/>
        <w:rPr>
          <w:rFonts w:ascii="微軟正黑體" w:eastAsia="微軟正黑體" w:hAnsi="微軟正黑體"/>
          <w:color w:val="auto"/>
          <w:sz w:val="24"/>
          <w:szCs w:val="24"/>
        </w:rPr>
      </w:pPr>
    </w:p>
    <w:p w:rsidR="003154C9" w:rsidRPr="00E45F19" w:rsidRDefault="003154C9" w:rsidP="003154C9">
      <w:pPr>
        <w:spacing w:line="276" w:lineRule="auto"/>
        <w:rPr>
          <w:rFonts w:ascii="微軟正黑體" w:eastAsia="微軟正黑體" w:hAnsi="微軟正黑體"/>
          <w:color w:val="auto"/>
          <w:sz w:val="24"/>
          <w:szCs w:val="24"/>
        </w:rPr>
      </w:pPr>
      <w:r w:rsidRPr="00E45F19">
        <w:rPr>
          <w:rFonts w:ascii="微軟正黑體" w:eastAsia="微軟正黑體" w:hAnsi="微軟正黑體"/>
          <w:color w:val="auto"/>
          <w:sz w:val="24"/>
          <w:szCs w:val="24"/>
        </w:rPr>
        <w:br w:type="page"/>
      </w:r>
    </w:p>
    <w:p w:rsidR="003154C9" w:rsidRPr="00E45F19" w:rsidRDefault="003154C9" w:rsidP="003154C9">
      <w:pPr>
        <w:pageBreakBefore/>
        <w:snapToGrid w:val="0"/>
        <w:spacing w:line="0" w:lineRule="atLeast"/>
        <w:jc w:val="right"/>
        <w:rPr>
          <w:rFonts w:ascii="微軟正黑體" w:eastAsia="微軟正黑體" w:hAnsi="微軟正黑體"/>
          <w:color w:val="auto"/>
        </w:rPr>
      </w:pPr>
      <w:r w:rsidRPr="00E45F19">
        <w:rPr>
          <w:rFonts w:ascii="微軟正黑體" w:eastAsia="微軟正黑體" w:hAnsi="微軟正黑體"/>
          <w:noProof/>
          <w:color w:val="auto"/>
          <w:lang w:eastAsia="zh-TW"/>
        </w:rPr>
        <mc:AlternateContent>
          <mc:Choice Requires="wps">
            <w:drawing>
              <wp:anchor distT="0" distB="0" distL="114300" distR="114300" simplePos="0" relativeHeight="251659264" behindDoc="0" locked="0" layoutInCell="1" allowOverlap="1" wp14:anchorId="2378E73F" wp14:editId="704C19DA">
                <wp:simplePos x="0" y="0"/>
                <wp:positionH relativeFrom="column">
                  <wp:posOffset>1284457</wp:posOffset>
                </wp:positionH>
                <wp:positionV relativeFrom="paragraph">
                  <wp:posOffset>-386394</wp:posOffset>
                </wp:positionV>
                <wp:extent cx="2547620" cy="537845"/>
                <wp:effectExtent l="0" t="0" r="0" b="0"/>
                <wp:wrapNone/>
                <wp:docPr id="8" name="Text Box 2"/>
                <wp:cNvGraphicFramePr/>
                <a:graphic xmlns:a="http://schemas.openxmlformats.org/drawingml/2006/main">
                  <a:graphicData uri="http://schemas.microsoft.com/office/word/2010/wordprocessingShape">
                    <wps:wsp>
                      <wps:cNvSpPr txBox="1"/>
                      <wps:spPr>
                        <a:xfrm>
                          <a:off x="0" y="0"/>
                          <a:ext cx="2547620" cy="537845"/>
                        </a:xfrm>
                        <a:prstGeom prst="rect">
                          <a:avLst/>
                        </a:prstGeom>
                        <a:noFill/>
                        <a:ln>
                          <a:noFill/>
                          <a:prstDash/>
                        </a:ln>
                      </wps:spPr>
                      <wps:txbx>
                        <w:txbxContent>
                          <w:p w:rsidR="003154C9" w:rsidRPr="00845CD4" w:rsidRDefault="003154C9" w:rsidP="003154C9">
                            <w:pPr>
                              <w:jc w:val="center"/>
                              <w:rPr>
                                <w:rFonts w:ascii="微軟正黑體" w:eastAsia="微軟正黑體" w:hAnsi="微軟正黑體"/>
                                <w:color w:val="auto"/>
                                <w:sz w:val="28"/>
                                <w:szCs w:val="28"/>
                              </w:rPr>
                            </w:pPr>
                            <w:r w:rsidRPr="00845CD4">
                              <w:rPr>
                                <w:rFonts w:ascii="微軟正黑體" w:eastAsia="微軟正黑體" w:hAnsi="微軟正黑體" w:hint="eastAsia"/>
                                <w:color w:val="auto"/>
                                <w:sz w:val="28"/>
                                <w:szCs w:val="28"/>
                              </w:rPr>
                              <w:t>和平島公園</w:t>
                            </w:r>
                          </w:p>
                          <w:p w:rsidR="003154C9" w:rsidRDefault="003154C9" w:rsidP="003154C9">
                            <w:pPr>
                              <w:jc w:val="center"/>
                              <w:rPr>
                                <w:rFonts w:ascii="標楷體" w:eastAsia="標楷體" w:hAnsi="標楷體"/>
                                <w:sz w:val="28"/>
                                <w:szCs w:val="28"/>
                              </w:rPr>
                            </w:pPr>
                            <w:r>
                              <w:rPr>
                                <w:rFonts w:ascii="標楷體" w:eastAsia="標楷體" w:hAnsi="標楷體" w:hint="eastAsia"/>
                                <w:sz w:val="28"/>
                                <w:szCs w:val="28"/>
                              </w:rPr>
                              <w:t>場地租借申請單</w:t>
                            </w: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101.15pt;margin-top:-30.35pt;width:200.6pt;height:42.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" filled="f" stroked="f">
                <v:textbox>
                  <w:txbxContent>
                    <w:p w:rsidR="003154C9" w:rsidRPr="00845CD4" w:rsidRDefault="003154C9" w:rsidP="003154C9">
                      <w:pPr>
                        <w:jc w:val="center"/>
                        <w:rPr>
                          <w:rFonts w:ascii="微軟正黑體" w:eastAsia="微軟正黑體" w:hAnsi="微軟正黑體"/>
                          <w:color w:val="auto"/>
                          <w:sz w:val="28"/>
                          <w:szCs w:val="28"/>
                        </w:rPr>
                      </w:pPr>
                      <w:r w:rsidRPr="00845CD4">
                        <w:rPr>
                          <w:rFonts w:ascii="微軟正黑體" w:eastAsia="微軟正黑體" w:hAnsi="微軟正黑體" w:hint="eastAsia"/>
                          <w:color w:val="auto"/>
                          <w:sz w:val="28"/>
                          <w:szCs w:val="28"/>
                        </w:rPr>
                        <w:t>和平島公園</w:t>
                      </w:r>
                    </w:p>
                    <w:p w:rsidR="003154C9" w:rsidRDefault="003154C9" w:rsidP="003154C9">
                      <w:pPr>
                        <w:jc w:val="center"/>
                        <w:rPr>
                          <w:rFonts w:ascii="標楷體" w:eastAsia="標楷體" w:hAnsi="標楷體"/>
                          <w:sz w:val="28"/>
                          <w:szCs w:val="28"/>
                        </w:rPr>
                      </w:pPr>
                      <w:r>
                        <w:rPr>
                          <w:rFonts w:ascii="標楷體" w:eastAsia="標楷體" w:hAnsi="標楷體" w:hint="eastAsia"/>
                          <w:sz w:val="28"/>
                          <w:szCs w:val="28"/>
                        </w:rPr>
                        <w:t>場地租借申請單</w:t>
                      </w:r>
                    </w:p>
                  </w:txbxContent>
                </v:textbox>
              </v:shape>
            </w:pict>
          </mc:Fallback>
        </mc:AlternateContent>
      </w:r>
      <w:r w:rsidRPr="00E45F19">
        <w:rPr>
          <w:rFonts w:ascii="微軟正黑體" w:eastAsia="微軟正黑體" w:hAnsi="微軟正黑體" w:hint="eastAsia"/>
          <w:color w:val="auto"/>
        </w:rPr>
        <w:t>附件一</w:t>
      </w:r>
    </w:p>
    <w:tbl>
      <w:tblPr>
        <w:tblpPr w:leftFromText="180" w:rightFromText="180" w:vertAnchor="text" w:horzAnchor="margin" w:tblpY="42"/>
        <w:tblW w:w="4952" w:type="pct"/>
        <w:tblCellMar>
          <w:left w:w="10" w:type="dxa"/>
          <w:right w:w="10" w:type="dxa"/>
        </w:tblCellMar>
        <w:tblLook w:val="0000" w:firstRow="0" w:lastRow="0" w:firstColumn="0" w:lastColumn="0" w:noHBand="0" w:noVBand="0"/>
      </w:tblPr>
      <w:tblGrid>
        <w:gridCol w:w="1126"/>
        <w:gridCol w:w="2286"/>
        <w:gridCol w:w="880"/>
        <w:gridCol w:w="1113"/>
        <w:gridCol w:w="1003"/>
        <w:gridCol w:w="1850"/>
      </w:tblGrid>
      <w:tr w:rsidR="003154C9" w:rsidRPr="00E45F19" w:rsidTr="00500E12">
        <w:trPr>
          <w:trHeight w:val="507"/>
        </w:trPr>
        <w:tc>
          <w:tcPr>
            <w:tcW w:w="682"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154C9" w:rsidRPr="00E45F19" w:rsidRDefault="003154C9" w:rsidP="00500E12">
            <w:pPr>
              <w:rPr>
                <w:rFonts w:ascii="微軟正黑體" w:eastAsia="微軟正黑體" w:hAnsi="微軟正黑體"/>
                <w:color w:val="auto"/>
              </w:rPr>
            </w:pPr>
            <w:r w:rsidRPr="00E45F19">
              <w:rPr>
                <w:rFonts w:ascii="微軟正黑體" w:eastAsia="微軟正黑體" w:hAnsi="微軟正黑體"/>
                <w:color w:val="auto"/>
              </w:rPr>
              <w:t>申 請 單 位</w:t>
            </w:r>
            <w:r w:rsidRPr="00E45F19">
              <w:rPr>
                <w:rFonts w:ascii="微軟正黑體" w:eastAsia="微軟正黑體" w:hAnsi="微軟正黑體" w:hint="eastAsia"/>
                <w:color w:val="auto"/>
              </w:rPr>
              <w:t>/個人</w:t>
            </w:r>
          </w:p>
        </w:tc>
        <w:tc>
          <w:tcPr>
            <w:tcW w:w="1384" w:type="pct"/>
            <w:tcBorders>
              <w:top w:val="single" w:sz="4" w:space="0" w:color="000000"/>
              <w:left w:val="single" w:sz="4" w:space="0" w:color="000000"/>
              <w:bottom w:val="single" w:sz="4" w:space="0" w:color="000000"/>
              <w:right w:val="single" w:sz="4" w:space="0" w:color="auto"/>
            </w:tcBorders>
            <w:shd w:val="clear" w:color="auto" w:fill="auto"/>
            <w:tcMar>
              <w:top w:w="0" w:type="dxa"/>
              <w:left w:w="28" w:type="dxa"/>
              <w:bottom w:w="0" w:type="dxa"/>
              <w:right w:w="28" w:type="dxa"/>
            </w:tcMar>
            <w:vAlign w:val="center"/>
          </w:tcPr>
          <w:p w:rsidR="003154C9" w:rsidRPr="00E45F19" w:rsidRDefault="003154C9" w:rsidP="00500E12">
            <w:pPr>
              <w:rPr>
                <w:rFonts w:ascii="微軟正黑體" w:eastAsia="微軟正黑體" w:hAnsi="微軟正黑體"/>
                <w:color w:val="auto"/>
              </w:rPr>
            </w:pPr>
          </w:p>
        </w:tc>
        <w:tc>
          <w:tcPr>
            <w:tcW w:w="533" w:type="pct"/>
            <w:tcBorders>
              <w:top w:val="single" w:sz="4" w:space="0" w:color="000000"/>
              <w:left w:val="single" w:sz="4" w:space="0" w:color="auto"/>
              <w:bottom w:val="single" w:sz="4" w:space="0" w:color="000000"/>
              <w:right w:val="single" w:sz="4" w:space="0" w:color="auto"/>
            </w:tcBorders>
            <w:shd w:val="clear" w:color="auto" w:fill="auto"/>
            <w:vAlign w:val="center"/>
          </w:tcPr>
          <w:p w:rsidR="003154C9" w:rsidRPr="00E45F19" w:rsidRDefault="003154C9" w:rsidP="00500E12">
            <w:pPr>
              <w:rPr>
                <w:rFonts w:ascii="微軟正黑體" w:eastAsia="微軟正黑體" w:hAnsi="微軟正黑體"/>
                <w:color w:val="auto"/>
              </w:rPr>
            </w:pPr>
            <w:r w:rsidRPr="00E45F19">
              <w:rPr>
                <w:rFonts w:ascii="微軟正黑體" w:eastAsia="微軟正黑體" w:hAnsi="微軟正黑體"/>
                <w:color w:val="auto"/>
              </w:rPr>
              <w:t>統一編號</w:t>
            </w:r>
          </w:p>
        </w:tc>
        <w:tc>
          <w:tcPr>
            <w:tcW w:w="674" w:type="pct"/>
            <w:tcBorders>
              <w:top w:val="single" w:sz="4" w:space="0" w:color="000000"/>
              <w:left w:val="single" w:sz="4" w:space="0" w:color="auto"/>
              <w:bottom w:val="single" w:sz="4" w:space="0" w:color="000000"/>
              <w:right w:val="single" w:sz="4" w:space="0" w:color="auto"/>
            </w:tcBorders>
            <w:shd w:val="clear" w:color="auto" w:fill="auto"/>
            <w:vAlign w:val="center"/>
          </w:tcPr>
          <w:p w:rsidR="003154C9" w:rsidRPr="00E45F19" w:rsidRDefault="003154C9" w:rsidP="00500E12">
            <w:pPr>
              <w:rPr>
                <w:rFonts w:ascii="微軟正黑體" w:eastAsia="微軟正黑體" w:hAnsi="微軟正黑體"/>
                <w:color w:val="auto"/>
              </w:rPr>
            </w:pPr>
          </w:p>
        </w:tc>
        <w:tc>
          <w:tcPr>
            <w:tcW w:w="607" w:type="pct"/>
            <w:tcBorders>
              <w:top w:val="single" w:sz="4" w:space="0" w:color="000000"/>
              <w:left w:val="single" w:sz="4" w:space="0" w:color="auto"/>
              <w:bottom w:val="single" w:sz="4" w:space="0" w:color="000000"/>
              <w:right w:val="single" w:sz="4" w:space="0" w:color="auto"/>
            </w:tcBorders>
            <w:shd w:val="clear" w:color="auto" w:fill="auto"/>
            <w:vAlign w:val="center"/>
          </w:tcPr>
          <w:p w:rsidR="003154C9" w:rsidRPr="00E45F19" w:rsidRDefault="003154C9" w:rsidP="00500E12">
            <w:pPr>
              <w:jc w:val="center"/>
              <w:rPr>
                <w:rFonts w:ascii="微軟正黑體" w:eastAsia="微軟正黑體" w:hAnsi="微軟正黑體"/>
                <w:color w:val="auto"/>
              </w:rPr>
            </w:pPr>
            <w:r w:rsidRPr="00E45F19">
              <w:rPr>
                <w:rFonts w:ascii="微軟正黑體" w:eastAsia="微軟正黑體" w:hAnsi="微軟正黑體" w:hint="eastAsia"/>
                <w:color w:val="auto"/>
              </w:rPr>
              <w:t>申請日期</w:t>
            </w:r>
          </w:p>
        </w:tc>
        <w:tc>
          <w:tcPr>
            <w:tcW w:w="1120" w:type="pct"/>
            <w:tcBorders>
              <w:top w:val="single" w:sz="4" w:space="0" w:color="000000"/>
              <w:left w:val="single" w:sz="4" w:space="0" w:color="auto"/>
              <w:bottom w:val="single" w:sz="4" w:space="0" w:color="000000"/>
              <w:right w:val="single" w:sz="4" w:space="0" w:color="000000"/>
            </w:tcBorders>
            <w:shd w:val="clear" w:color="auto" w:fill="auto"/>
            <w:vAlign w:val="center"/>
          </w:tcPr>
          <w:p w:rsidR="003154C9" w:rsidRPr="00E45F19" w:rsidRDefault="003154C9" w:rsidP="00500E12">
            <w:pPr>
              <w:rPr>
                <w:rFonts w:ascii="微軟正黑體" w:eastAsia="微軟正黑體" w:hAnsi="微軟正黑體"/>
                <w:color w:val="auto"/>
              </w:rPr>
            </w:pPr>
            <w:r w:rsidRPr="00E45F19">
              <w:rPr>
                <w:rFonts w:ascii="微軟正黑體" w:eastAsia="微軟正黑體" w:hAnsi="微軟正黑體" w:hint="eastAsia"/>
                <w:color w:val="auto"/>
              </w:rPr>
              <w:t xml:space="preserve">     </w:t>
            </w:r>
            <w:r w:rsidRPr="00E45F19">
              <w:rPr>
                <w:rFonts w:ascii="微軟正黑體" w:eastAsia="微軟正黑體" w:hAnsi="微軟正黑體"/>
                <w:color w:val="auto"/>
              </w:rPr>
              <w:t xml:space="preserve">年   月 </w:t>
            </w:r>
            <w:r w:rsidRPr="00E45F19">
              <w:rPr>
                <w:rFonts w:ascii="微軟正黑體" w:eastAsia="微軟正黑體" w:hAnsi="微軟正黑體" w:hint="eastAsia"/>
                <w:color w:val="auto"/>
              </w:rPr>
              <w:t xml:space="preserve"> </w:t>
            </w:r>
            <w:r w:rsidRPr="00E45F19">
              <w:rPr>
                <w:rFonts w:ascii="微軟正黑體" w:eastAsia="微軟正黑體" w:hAnsi="微軟正黑體"/>
                <w:color w:val="auto"/>
              </w:rPr>
              <w:t xml:space="preserve"> 日 </w:t>
            </w:r>
            <w:r w:rsidRPr="00E45F19">
              <w:rPr>
                <w:rFonts w:ascii="微軟正黑體" w:eastAsia="微軟正黑體" w:hAnsi="微軟正黑體" w:hint="eastAsia"/>
                <w:color w:val="auto"/>
              </w:rPr>
              <w:t xml:space="preserve"> </w:t>
            </w:r>
          </w:p>
        </w:tc>
      </w:tr>
      <w:tr w:rsidR="003154C9" w:rsidRPr="00E45F19" w:rsidTr="00500E12">
        <w:trPr>
          <w:trHeight w:val="520"/>
        </w:trPr>
        <w:tc>
          <w:tcPr>
            <w:tcW w:w="682"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154C9" w:rsidRPr="00E45F19" w:rsidRDefault="003154C9" w:rsidP="00500E12">
            <w:pPr>
              <w:rPr>
                <w:rFonts w:ascii="微軟正黑體" w:eastAsia="微軟正黑體" w:hAnsi="微軟正黑體"/>
                <w:color w:val="auto"/>
              </w:rPr>
            </w:pPr>
            <w:r w:rsidRPr="00E45F19">
              <w:rPr>
                <w:rFonts w:ascii="微軟正黑體" w:eastAsia="微軟正黑體" w:hAnsi="微軟正黑體"/>
                <w:color w:val="auto"/>
              </w:rPr>
              <w:t>申 請 地 點</w:t>
            </w:r>
          </w:p>
        </w:tc>
        <w:tc>
          <w:tcPr>
            <w:tcW w:w="4318" w:type="pct"/>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154C9" w:rsidRPr="00E45F19" w:rsidRDefault="003154C9" w:rsidP="00500E12">
            <w:pPr>
              <w:rPr>
                <w:rFonts w:ascii="微軟正黑體" w:eastAsia="微軟正黑體" w:hAnsi="微軟正黑體"/>
                <w:color w:val="auto"/>
              </w:rPr>
            </w:pPr>
            <w:r w:rsidRPr="00E45F19">
              <w:rPr>
                <w:rFonts w:ascii="微軟正黑體" w:eastAsia="微軟正黑體" w:hAnsi="微軟正黑體"/>
                <w:color w:val="auto"/>
              </w:rPr>
              <w:t>□</w:t>
            </w:r>
            <w:r w:rsidRPr="00E45F19">
              <w:rPr>
                <w:rFonts w:ascii="微軟正黑體" w:eastAsia="微軟正黑體" w:hAnsi="微軟正黑體" w:hint="eastAsia"/>
                <w:color w:val="auto"/>
              </w:rPr>
              <w:t xml:space="preserve">星光草原   </w:t>
            </w:r>
            <w:r w:rsidRPr="00E45F19">
              <w:rPr>
                <w:rFonts w:ascii="微軟正黑體" w:eastAsia="微軟正黑體" w:hAnsi="微軟正黑體"/>
                <w:color w:val="auto"/>
              </w:rPr>
              <w:t>□</w:t>
            </w:r>
            <w:r w:rsidRPr="00E45F19">
              <w:rPr>
                <w:rFonts w:ascii="微軟正黑體" w:eastAsia="微軟正黑體" w:hAnsi="微軟正黑體" w:hint="eastAsia"/>
                <w:color w:val="auto"/>
              </w:rPr>
              <w:t xml:space="preserve">漫郵廣場   </w:t>
            </w:r>
            <w:r w:rsidRPr="00E45F19">
              <w:rPr>
                <w:rFonts w:ascii="微軟正黑體" w:eastAsia="微軟正黑體" w:hAnsi="微軟正黑體"/>
                <w:color w:val="auto"/>
              </w:rPr>
              <w:t>□</w:t>
            </w:r>
            <w:r w:rsidRPr="00E45F19">
              <w:rPr>
                <w:rFonts w:ascii="微軟正黑體" w:eastAsia="微軟正黑體" w:hAnsi="微軟正黑體" w:hint="eastAsia"/>
                <w:color w:val="auto"/>
              </w:rPr>
              <w:t xml:space="preserve">點點營地   </w:t>
            </w:r>
          </w:p>
          <w:p w:rsidR="003154C9" w:rsidRPr="00E45F19" w:rsidRDefault="003154C9" w:rsidP="00500E12">
            <w:pPr>
              <w:rPr>
                <w:rFonts w:ascii="微軟正黑體" w:eastAsia="微軟正黑體" w:hAnsi="微軟正黑體"/>
                <w:color w:val="auto"/>
              </w:rPr>
            </w:pPr>
            <w:r w:rsidRPr="00E45F19">
              <w:rPr>
                <w:rFonts w:ascii="微軟正黑體" w:eastAsia="微軟正黑體" w:hAnsi="微軟正黑體"/>
                <w:color w:val="auto"/>
              </w:rPr>
              <w:t>□</w:t>
            </w:r>
            <w:r w:rsidRPr="00E45F19">
              <w:rPr>
                <w:rFonts w:ascii="微軟正黑體" w:eastAsia="微軟正黑體" w:hAnsi="微軟正黑體" w:hint="eastAsia"/>
                <w:color w:val="auto"/>
              </w:rPr>
              <w:t xml:space="preserve">留夏沙灘   </w:t>
            </w:r>
            <w:r w:rsidRPr="00E45F19">
              <w:rPr>
                <w:rFonts w:ascii="微軟正黑體" w:eastAsia="微軟正黑體" w:hAnsi="微軟正黑體"/>
                <w:color w:val="auto"/>
              </w:rPr>
              <w:t>□</w:t>
            </w:r>
            <w:r w:rsidRPr="00E45F19">
              <w:rPr>
                <w:rFonts w:ascii="微軟正黑體" w:eastAsia="微軟正黑體" w:hAnsi="微軟正黑體" w:hint="eastAsia"/>
                <w:color w:val="auto"/>
              </w:rPr>
              <w:t xml:space="preserve">不限       </w:t>
            </w:r>
            <w:r w:rsidRPr="00E45F19">
              <w:rPr>
                <w:rFonts w:ascii="微軟正黑體" w:eastAsia="微軟正黑體" w:hAnsi="微軟正黑體"/>
                <w:color w:val="auto"/>
              </w:rPr>
              <w:t>□</w:t>
            </w:r>
            <w:r w:rsidRPr="00E45F19">
              <w:rPr>
                <w:rFonts w:ascii="微軟正黑體" w:eastAsia="微軟正黑體" w:hAnsi="微軟正黑體" w:hint="eastAsia"/>
                <w:color w:val="auto"/>
              </w:rPr>
              <w:t>其他____________</w:t>
            </w:r>
          </w:p>
        </w:tc>
      </w:tr>
      <w:tr w:rsidR="003154C9" w:rsidRPr="00E45F19" w:rsidTr="00500E12">
        <w:trPr>
          <w:trHeight w:val="542"/>
        </w:trPr>
        <w:tc>
          <w:tcPr>
            <w:tcW w:w="682"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154C9" w:rsidRPr="00E45F19" w:rsidRDefault="003154C9" w:rsidP="00500E12">
            <w:pPr>
              <w:rPr>
                <w:rFonts w:ascii="微軟正黑體" w:eastAsia="微軟正黑體" w:hAnsi="微軟正黑體"/>
                <w:color w:val="auto"/>
              </w:rPr>
            </w:pPr>
            <w:r w:rsidRPr="00E45F19">
              <w:rPr>
                <w:rFonts w:ascii="微軟正黑體" w:eastAsia="微軟正黑體" w:hAnsi="微軟正黑體"/>
                <w:color w:val="auto"/>
              </w:rPr>
              <w:t>使 用 用 途</w:t>
            </w:r>
          </w:p>
        </w:tc>
        <w:tc>
          <w:tcPr>
            <w:tcW w:w="4318" w:type="pct"/>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154C9" w:rsidRPr="00E45F19" w:rsidRDefault="003154C9" w:rsidP="00500E12">
            <w:pPr>
              <w:rPr>
                <w:rFonts w:ascii="微軟正黑體" w:eastAsia="微軟正黑體" w:hAnsi="微軟正黑體"/>
                <w:color w:val="auto"/>
              </w:rPr>
            </w:pPr>
            <w:r w:rsidRPr="00E45F19">
              <w:rPr>
                <w:rFonts w:ascii="微軟正黑體" w:eastAsia="微軟正黑體" w:hAnsi="微軟正黑體"/>
                <w:color w:val="auto"/>
              </w:rPr>
              <w:t xml:space="preserve">□活動      □研討會      □攝影  </w:t>
            </w:r>
            <w:r w:rsidRPr="00E45F19">
              <w:rPr>
                <w:rFonts w:ascii="微軟正黑體" w:eastAsia="微軟正黑體" w:hAnsi="微軟正黑體" w:hint="eastAsia"/>
                <w:color w:val="auto"/>
              </w:rPr>
              <w:t xml:space="preserve">    </w:t>
            </w:r>
            <w:r w:rsidRPr="00E45F19">
              <w:rPr>
                <w:rFonts w:ascii="微軟正黑體" w:eastAsia="微軟正黑體" w:hAnsi="微軟正黑體"/>
                <w:color w:val="auto"/>
              </w:rPr>
              <w:t>□</w:t>
            </w:r>
            <w:r w:rsidRPr="00E45F19">
              <w:rPr>
                <w:rFonts w:ascii="微軟正黑體" w:eastAsia="微軟正黑體" w:hAnsi="微軟正黑體" w:hint="eastAsia"/>
                <w:color w:val="auto"/>
              </w:rPr>
              <w:t xml:space="preserve">婚紗 </w:t>
            </w:r>
            <w:r w:rsidRPr="00E45F19">
              <w:rPr>
                <w:rFonts w:ascii="微軟正黑體" w:eastAsia="微軟正黑體" w:hAnsi="微軟正黑體"/>
                <w:color w:val="auto"/>
              </w:rPr>
              <w:t xml:space="preserve">    □其他____________    </w:t>
            </w:r>
          </w:p>
        </w:tc>
      </w:tr>
      <w:tr w:rsidR="003154C9" w:rsidRPr="00E45F19" w:rsidTr="00500E12">
        <w:trPr>
          <w:trHeight w:val="542"/>
        </w:trPr>
        <w:tc>
          <w:tcPr>
            <w:tcW w:w="682"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154C9" w:rsidRPr="00E45F19" w:rsidRDefault="003154C9" w:rsidP="00500E12">
            <w:pPr>
              <w:rPr>
                <w:rFonts w:ascii="微軟正黑體" w:eastAsia="微軟正黑體" w:hAnsi="微軟正黑體"/>
                <w:color w:val="auto"/>
              </w:rPr>
            </w:pPr>
            <w:r w:rsidRPr="00E45F19">
              <w:rPr>
                <w:rFonts w:ascii="微軟正黑體" w:eastAsia="微軟正黑體" w:hAnsi="微軟正黑體"/>
                <w:color w:val="auto"/>
              </w:rPr>
              <w:t>申 請 內 容</w:t>
            </w:r>
          </w:p>
        </w:tc>
        <w:tc>
          <w:tcPr>
            <w:tcW w:w="4318" w:type="pct"/>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154C9" w:rsidRPr="00E45F19" w:rsidRDefault="003154C9" w:rsidP="00500E12">
            <w:pPr>
              <w:rPr>
                <w:rFonts w:ascii="微軟正黑體" w:eastAsia="微軟正黑體" w:hAnsi="微軟正黑體"/>
                <w:color w:val="auto"/>
              </w:rPr>
            </w:pPr>
          </w:p>
        </w:tc>
      </w:tr>
      <w:tr w:rsidR="003154C9" w:rsidRPr="00E45F19" w:rsidTr="00500E12">
        <w:trPr>
          <w:trHeight w:val="554"/>
        </w:trPr>
        <w:tc>
          <w:tcPr>
            <w:tcW w:w="682"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154C9" w:rsidRPr="00E45F19" w:rsidRDefault="003154C9" w:rsidP="00500E12">
            <w:pPr>
              <w:rPr>
                <w:rFonts w:ascii="微軟正黑體" w:eastAsia="微軟正黑體" w:hAnsi="微軟正黑體"/>
                <w:color w:val="auto"/>
              </w:rPr>
            </w:pPr>
            <w:r w:rsidRPr="00E45F19">
              <w:rPr>
                <w:rFonts w:ascii="微軟正黑體" w:eastAsia="微軟正黑體" w:hAnsi="微軟正黑體"/>
                <w:color w:val="auto"/>
              </w:rPr>
              <w:t>使 用 人 數</w:t>
            </w:r>
          </w:p>
        </w:tc>
        <w:tc>
          <w:tcPr>
            <w:tcW w:w="4318" w:type="pct"/>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154C9" w:rsidRPr="00E45F19" w:rsidRDefault="003154C9" w:rsidP="00500E12">
            <w:pPr>
              <w:rPr>
                <w:rFonts w:ascii="微軟正黑體" w:eastAsia="微軟正黑體" w:hAnsi="微軟正黑體"/>
                <w:color w:val="auto"/>
              </w:rPr>
            </w:pPr>
          </w:p>
        </w:tc>
      </w:tr>
      <w:tr w:rsidR="003154C9" w:rsidRPr="00E45F19" w:rsidTr="00500E12">
        <w:trPr>
          <w:trHeight w:val="724"/>
        </w:trPr>
        <w:tc>
          <w:tcPr>
            <w:tcW w:w="682"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154C9" w:rsidRPr="00E45F19" w:rsidRDefault="003154C9" w:rsidP="00500E12">
            <w:pPr>
              <w:rPr>
                <w:rFonts w:ascii="微軟正黑體" w:eastAsia="微軟正黑體" w:hAnsi="微軟正黑體"/>
                <w:color w:val="auto"/>
              </w:rPr>
            </w:pPr>
            <w:r w:rsidRPr="00E45F19">
              <w:rPr>
                <w:rFonts w:ascii="微軟正黑體" w:eastAsia="微軟正黑體" w:hAnsi="微軟正黑體"/>
                <w:color w:val="auto"/>
              </w:rPr>
              <w:t>有無對外</w:t>
            </w:r>
          </w:p>
          <w:p w:rsidR="003154C9" w:rsidRPr="00E45F19" w:rsidRDefault="003154C9" w:rsidP="00500E12">
            <w:pPr>
              <w:rPr>
                <w:rFonts w:ascii="微軟正黑體" w:eastAsia="微軟正黑體" w:hAnsi="微軟正黑體"/>
                <w:color w:val="auto"/>
              </w:rPr>
            </w:pPr>
            <w:r w:rsidRPr="00E45F19">
              <w:rPr>
                <w:rFonts w:ascii="微軟正黑體" w:eastAsia="微軟正黑體" w:hAnsi="微軟正黑體"/>
                <w:color w:val="auto"/>
              </w:rPr>
              <w:t>收費行為</w:t>
            </w:r>
          </w:p>
        </w:tc>
        <w:tc>
          <w:tcPr>
            <w:tcW w:w="4318" w:type="pct"/>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154C9" w:rsidRPr="00E45F19" w:rsidRDefault="003154C9" w:rsidP="00500E12">
            <w:pPr>
              <w:rPr>
                <w:rFonts w:ascii="微軟正黑體" w:eastAsia="微軟正黑體" w:hAnsi="微軟正黑體"/>
                <w:color w:val="auto"/>
              </w:rPr>
            </w:pPr>
            <w:r w:rsidRPr="00E45F19">
              <w:rPr>
                <w:rFonts w:ascii="微軟正黑體" w:eastAsia="微軟正黑體" w:hAnsi="微軟正黑體"/>
                <w:color w:val="auto"/>
              </w:rPr>
              <w:t>□一般活動</w:t>
            </w:r>
            <w:r w:rsidRPr="00E45F19">
              <w:rPr>
                <w:rFonts w:ascii="微軟正黑體" w:eastAsia="微軟正黑體" w:hAnsi="微軟正黑體" w:hint="eastAsia"/>
                <w:color w:val="auto"/>
              </w:rPr>
              <w:t>(</w:t>
            </w:r>
            <w:r w:rsidRPr="00E45F19">
              <w:rPr>
                <w:rFonts w:ascii="微軟正黑體" w:eastAsia="微軟正黑體" w:hAnsi="微軟正黑體"/>
                <w:color w:val="auto"/>
              </w:rPr>
              <w:t>未收費或無收入</w:t>
            </w:r>
            <w:r w:rsidRPr="00E45F19">
              <w:rPr>
                <w:rFonts w:ascii="微軟正黑體" w:eastAsia="微軟正黑體" w:hAnsi="微軟正黑體" w:hint="eastAsia"/>
                <w:color w:val="auto"/>
              </w:rPr>
              <w:t xml:space="preserve">)   </w:t>
            </w:r>
            <w:r w:rsidRPr="00E45F19">
              <w:rPr>
                <w:rFonts w:ascii="微軟正黑體" w:eastAsia="微軟正黑體" w:hAnsi="微軟正黑體"/>
                <w:color w:val="auto"/>
              </w:rPr>
              <w:t>□</w:t>
            </w:r>
            <w:r w:rsidRPr="00E45F19">
              <w:rPr>
                <w:rFonts w:ascii="微軟正黑體" w:eastAsia="微軟正黑體" w:hAnsi="微軟正黑體" w:hint="eastAsia"/>
                <w:color w:val="auto"/>
              </w:rPr>
              <w:t>有營業行為</w:t>
            </w:r>
          </w:p>
        </w:tc>
      </w:tr>
      <w:tr w:rsidR="003154C9" w:rsidRPr="00E45F19" w:rsidTr="00500E12">
        <w:trPr>
          <w:trHeight w:val="488"/>
        </w:trPr>
        <w:tc>
          <w:tcPr>
            <w:tcW w:w="682"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154C9" w:rsidRPr="00E45F19" w:rsidRDefault="003154C9" w:rsidP="00500E12">
            <w:pPr>
              <w:rPr>
                <w:rFonts w:ascii="微軟正黑體" w:eastAsia="微軟正黑體" w:hAnsi="微軟正黑體"/>
                <w:color w:val="auto"/>
              </w:rPr>
            </w:pPr>
            <w:r w:rsidRPr="00E45F19">
              <w:rPr>
                <w:rFonts w:ascii="微軟正黑體" w:eastAsia="微軟正黑體" w:hAnsi="微軟正黑體"/>
                <w:color w:val="auto"/>
              </w:rPr>
              <w:t>使 用 期 間</w:t>
            </w:r>
          </w:p>
        </w:tc>
        <w:tc>
          <w:tcPr>
            <w:tcW w:w="4318" w:type="pct"/>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154C9" w:rsidRPr="00E45F19" w:rsidRDefault="003154C9" w:rsidP="00500E12">
            <w:pPr>
              <w:rPr>
                <w:rFonts w:ascii="微軟正黑體" w:eastAsia="微軟正黑體" w:hAnsi="微軟正黑體"/>
                <w:color w:val="auto"/>
              </w:rPr>
            </w:pPr>
            <w:r w:rsidRPr="00E45F19">
              <w:rPr>
                <w:rFonts w:ascii="微軟正黑體" w:eastAsia="微軟正黑體" w:hAnsi="微軟正黑體"/>
                <w:color w:val="auto"/>
              </w:rPr>
              <w:t xml:space="preserve">自   </w:t>
            </w:r>
            <w:r w:rsidRPr="00E45F19">
              <w:rPr>
                <w:rFonts w:ascii="微軟正黑體" w:eastAsia="微軟正黑體" w:hAnsi="微軟正黑體" w:hint="eastAsia"/>
                <w:color w:val="auto"/>
              </w:rPr>
              <w:t xml:space="preserve">   </w:t>
            </w:r>
            <w:r w:rsidRPr="00E45F19">
              <w:rPr>
                <w:rFonts w:ascii="微軟正黑體" w:eastAsia="微軟正黑體" w:hAnsi="微軟正黑體"/>
                <w:color w:val="auto"/>
              </w:rPr>
              <w:t xml:space="preserve">年  </w:t>
            </w:r>
            <w:r w:rsidRPr="00E45F19">
              <w:rPr>
                <w:rFonts w:ascii="微軟正黑體" w:eastAsia="微軟正黑體" w:hAnsi="微軟正黑體" w:hint="eastAsia"/>
                <w:color w:val="auto"/>
              </w:rPr>
              <w:t xml:space="preserve">  </w:t>
            </w:r>
            <w:r w:rsidRPr="00E45F19">
              <w:rPr>
                <w:rFonts w:ascii="微軟正黑體" w:eastAsia="微軟正黑體" w:hAnsi="微軟正黑體"/>
                <w:color w:val="auto"/>
              </w:rPr>
              <w:t xml:space="preserve">  月 </w:t>
            </w:r>
            <w:r w:rsidRPr="00E45F19">
              <w:rPr>
                <w:rFonts w:ascii="微軟正黑體" w:eastAsia="微軟正黑體" w:hAnsi="微軟正黑體" w:hint="eastAsia"/>
                <w:color w:val="auto"/>
              </w:rPr>
              <w:t xml:space="preserve">   </w:t>
            </w:r>
            <w:r w:rsidRPr="00E45F19">
              <w:rPr>
                <w:rFonts w:ascii="微軟正黑體" w:eastAsia="微軟正黑體" w:hAnsi="微軟正黑體"/>
                <w:color w:val="auto"/>
              </w:rPr>
              <w:t xml:space="preserve"> 日 </w:t>
            </w:r>
            <w:r w:rsidRPr="00E45F19">
              <w:rPr>
                <w:rFonts w:ascii="微軟正黑體" w:eastAsia="微軟正黑體" w:hAnsi="微軟正黑體" w:hint="eastAsia"/>
                <w:color w:val="auto"/>
              </w:rPr>
              <w:t xml:space="preserve">   </w:t>
            </w:r>
            <w:r w:rsidRPr="00E45F19">
              <w:rPr>
                <w:rFonts w:ascii="微軟正黑體" w:eastAsia="微軟正黑體" w:hAnsi="微軟正黑體"/>
                <w:color w:val="auto"/>
              </w:rPr>
              <w:t xml:space="preserve"> 時至  </w:t>
            </w:r>
            <w:r w:rsidRPr="00E45F19">
              <w:rPr>
                <w:rFonts w:ascii="微軟正黑體" w:eastAsia="微軟正黑體" w:hAnsi="微軟正黑體" w:hint="eastAsia"/>
                <w:color w:val="auto"/>
              </w:rPr>
              <w:t xml:space="preserve">    </w:t>
            </w:r>
            <w:r w:rsidRPr="00E45F19">
              <w:rPr>
                <w:rFonts w:ascii="微軟正黑體" w:eastAsia="微軟正黑體" w:hAnsi="微軟正黑體"/>
                <w:color w:val="auto"/>
              </w:rPr>
              <w:t xml:space="preserve"> 年</w:t>
            </w:r>
            <w:r w:rsidRPr="00E45F19">
              <w:rPr>
                <w:rFonts w:ascii="微軟正黑體" w:eastAsia="微軟正黑體" w:hAnsi="微軟正黑體" w:hint="eastAsia"/>
                <w:color w:val="auto"/>
              </w:rPr>
              <w:t xml:space="preserve">   </w:t>
            </w:r>
            <w:r w:rsidRPr="00E45F19">
              <w:rPr>
                <w:rFonts w:ascii="微軟正黑體" w:eastAsia="微軟正黑體" w:hAnsi="微軟正黑體"/>
                <w:color w:val="auto"/>
              </w:rPr>
              <w:t xml:space="preserve">   月  </w:t>
            </w:r>
            <w:r w:rsidRPr="00E45F19">
              <w:rPr>
                <w:rFonts w:ascii="微軟正黑體" w:eastAsia="微軟正黑體" w:hAnsi="微軟正黑體" w:hint="eastAsia"/>
                <w:color w:val="auto"/>
              </w:rPr>
              <w:t xml:space="preserve">   </w:t>
            </w:r>
            <w:r w:rsidRPr="00E45F19">
              <w:rPr>
                <w:rFonts w:ascii="微軟正黑體" w:eastAsia="微軟正黑體" w:hAnsi="微軟正黑體"/>
                <w:color w:val="auto"/>
              </w:rPr>
              <w:t xml:space="preserve"> 日</w:t>
            </w:r>
            <w:r w:rsidRPr="00E45F19">
              <w:rPr>
                <w:rFonts w:ascii="微軟正黑體" w:eastAsia="微軟正黑體" w:hAnsi="微軟正黑體" w:hint="eastAsia"/>
                <w:color w:val="auto"/>
              </w:rPr>
              <w:t xml:space="preserve">   </w:t>
            </w:r>
            <w:r w:rsidRPr="00E45F19">
              <w:rPr>
                <w:rFonts w:ascii="微軟正黑體" w:eastAsia="微軟正黑體" w:hAnsi="微軟正黑體"/>
                <w:color w:val="auto"/>
              </w:rPr>
              <w:t xml:space="preserve">   時止</w:t>
            </w:r>
          </w:p>
        </w:tc>
      </w:tr>
      <w:tr w:rsidR="003154C9" w:rsidRPr="00E45F19" w:rsidTr="00500E12">
        <w:trPr>
          <w:trHeight w:val="217"/>
        </w:trPr>
        <w:tc>
          <w:tcPr>
            <w:tcW w:w="682" w:type="pct"/>
            <w:vMerge w:val="restart"/>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3154C9" w:rsidRPr="00E45F19" w:rsidRDefault="003154C9" w:rsidP="00500E12">
            <w:pPr>
              <w:rPr>
                <w:rFonts w:ascii="微軟正黑體" w:eastAsia="微軟正黑體" w:hAnsi="微軟正黑體"/>
                <w:color w:val="auto"/>
              </w:rPr>
            </w:pPr>
            <w:r w:rsidRPr="00E45F19">
              <w:rPr>
                <w:rFonts w:ascii="微軟正黑體" w:eastAsia="微軟正黑體" w:hAnsi="微軟正黑體"/>
                <w:color w:val="auto"/>
              </w:rPr>
              <w:t>申 請 單 位</w:t>
            </w:r>
          </w:p>
          <w:p w:rsidR="003154C9" w:rsidRPr="00E45F19" w:rsidRDefault="003154C9" w:rsidP="00500E12">
            <w:pPr>
              <w:rPr>
                <w:rFonts w:ascii="微軟正黑體" w:eastAsia="微軟正黑體" w:hAnsi="微軟正黑體"/>
                <w:color w:val="auto"/>
              </w:rPr>
            </w:pPr>
            <w:r w:rsidRPr="00E45F19">
              <w:rPr>
                <w:rFonts w:ascii="微軟正黑體" w:eastAsia="微軟正黑體" w:hAnsi="微軟正黑體"/>
                <w:color w:val="auto"/>
              </w:rPr>
              <w:t>基 本 資 料</w:t>
            </w:r>
          </w:p>
        </w:tc>
        <w:tc>
          <w:tcPr>
            <w:tcW w:w="1384" w:type="pct"/>
            <w:tcBorders>
              <w:top w:val="single" w:sz="4" w:space="0" w:color="000000"/>
              <w:left w:val="single" w:sz="4" w:space="0" w:color="000000"/>
              <w:bottom w:val="single" w:sz="4" w:space="0" w:color="auto"/>
              <w:right w:val="single" w:sz="4" w:space="0" w:color="auto"/>
            </w:tcBorders>
            <w:shd w:val="clear" w:color="auto" w:fill="auto"/>
            <w:tcMar>
              <w:top w:w="0" w:type="dxa"/>
              <w:left w:w="28" w:type="dxa"/>
              <w:bottom w:w="0" w:type="dxa"/>
              <w:right w:w="28" w:type="dxa"/>
            </w:tcMar>
            <w:vAlign w:val="center"/>
          </w:tcPr>
          <w:p w:rsidR="003154C9" w:rsidRPr="00E45F19" w:rsidRDefault="003154C9" w:rsidP="00500E12">
            <w:pPr>
              <w:rPr>
                <w:rFonts w:ascii="微軟正黑體" w:eastAsia="微軟正黑體" w:hAnsi="微軟正黑體"/>
                <w:color w:val="auto"/>
              </w:rPr>
            </w:pPr>
            <w:r w:rsidRPr="00E45F19">
              <w:rPr>
                <w:rFonts w:ascii="微軟正黑體" w:eastAsia="微軟正黑體" w:hAnsi="微軟正黑體"/>
                <w:color w:val="auto"/>
              </w:rPr>
              <w:t>申請人</w:t>
            </w:r>
          </w:p>
        </w:tc>
        <w:tc>
          <w:tcPr>
            <w:tcW w:w="1" w:type="pct"/>
            <w:gridSpan w:val="4"/>
            <w:tcBorders>
              <w:top w:val="single" w:sz="4" w:space="0" w:color="000000"/>
              <w:left w:val="single" w:sz="4" w:space="0" w:color="auto"/>
              <w:bottom w:val="single" w:sz="4" w:space="0" w:color="auto"/>
              <w:right w:val="single" w:sz="4" w:space="0" w:color="000000"/>
            </w:tcBorders>
            <w:shd w:val="clear" w:color="auto" w:fill="auto"/>
            <w:vAlign w:val="center"/>
          </w:tcPr>
          <w:p w:rsidR="003154C9" w:rsidRPr="00E45F19" w:rsidRDefault="003154C9" w:rsidP="00500E12">
            <w:pPr>
              <w:rPr>
                <w:rFonts w:ascii="微軟正黑體" w:eastAsia="微軟正黑體" w:hAnsi="微軟正黑體"/>
                <w:color w:val="auto"/>
              </w:rPr>
            </w:pPr>
          </w:p>
        </w:tc>
      </w:tr>
      <w:tr w:rsidR="003154C9" w:rsidRPr="00E45F19" w:rsidTr="00500E12">
        <w:trPr>
          <w:trHeight w:val="405"/>
        </w:trPr>
        <w:tc>
          <w:tcPr>
            <w:tcW w:w="682" w:type="pct"/>
            <w:vMerge/>
            <w:tcBorders>
              <w:left w:val="single" w:sz="4" w:space="0" w:color="000000"/>
              <w:right w:val="single" w:sz="4" w:space="0" w:color="000000"/>
            </w:tcBorders>
            <w:shd w:val="clear" w:color="auto" w:fill="auto"/>
            <w:tcMar>
              <w:top w:w="0" w:type="dxa"/>
              <w:left w:w="28" w:type="dxa"/>
              <w:bottom w:w="0" w:type="dxa"/>
              <w:right w:w="28" w:type="dxa"/>
            </w:tcMar>
            <w:vAlign w:val="center"/>
          </w:tcPr>
          <w:p w:rsidR="003154C9" w:rsidRPr="00E45F19" w:rsidRDefault="003154C9" w:rsidP="00500E12">
            <w:pPr>
              <w:rPr>
                <w:rFonts w:ascii="微軟正黑體" w:eastAsia="微軟正黑體" w:hAnsi="微軟正黑體"/>
                <w:color w:val="auto"/>
              </w:rPr>
            </w:pPr>
          </w:p>
        </w:tc>
        <w:tc>
          <w:tcPr>
            <w:tcW w:w="1384" w:type="pct"/>
            <w:tcBorders>
              <w:top w:val="single" w:sz="4" w:space="0" w:color="auto"/>
              <w:left w:val="single" w:sz="4" w:space="0" w:color="000000"/>
              <w:bottom w:val="single" w:sz="4" w:space="0" w:color="auto"/>
              <w:right w:val="single" w:sz="4" w:space="0" w:color="auto"/>
            </w:tcBorders>
            <w:shd w:val="clear" w:color="auto" w:fill="auto"/>
            <w:tcMar>
              <w:top w:w="0" w:type="dxa"/>
              <w:left w:w="28" w:type="dxa"/>
              <w:bottom w:w="0" w:type="dxa"/>
              <w:right w:w="28" w:type="dxa"/>
            </w:tcMar>
            <w:vAlign w:val="center"/>
          </w:tcPr>
          <w:p w:rsidR="003154C9" w:rsidRPr="00E45F19" w:rsidRDefault="003154C9" w:rsidP="00500E12">
            <w:pPr>
              <w:rPr>
                <w:rFonts w:ascii="微軟正黑體" w:eastAsia="微軟正黑體" w:hAnsi="微軟正黑體"/>
                <w:color w:val="auto"/>
              </w:rPr>
            </w:pPr>
            <w:r w:rsidRPr="00E45F19">
              <w:rPr>
                <w:rFonts w:ascii="微軟正黑體" w:eastAsia="微軟正黑體" w:hAnsi="微軟正黑體"/>
                <w:color w:val="auto"/>
              </w:rPr>
              <w:t>行動電話</w:t>
            </w:r>
          </w:p>
        </w:tc>
        <w:tc>
          <w:tcPr>
            <w:tcW w:w="2934" w:type="pct"/>
            <w:gridSpan w:val="4"/>
            <w:tcBorders>
              <w:top w:val="single" w:sz="4" w:space="0" w:color="auto"/>
              <w:left w:val="single" w:sz="4" w:space="0" w:color="auto"/>
              <w:bottom w:val="single" w:sz="4" w:space="0" w:color="auto"/>
              <w:right w:val="single" w:sz="4" w:space="0" w:color="000000"/>
            </w:tcBorders>
            <w:shd w:val="clear" w:color="auto" w:fill="auto"/>
            <w:vAlign w:val="center"/>
          </w:tcPr>
          <w:p w:rsidR="003154C9" w:rsidRPr="00E45F19" w:rsidRDefault="003154C9" w:rsidP="00500E12">
            <w:pPr>
              <w:rPr>
                <w:rFonts w:ascii="微軟正黑體" w:eastAsia="微軟正黑體" w:hAnsi="微軟正黑體"/>
                <w:color w:val="auto"/>
              </w:rPr>
            </w:pPr>
          </w:p>
        </w:tc>
      </w:tr>
      <w:tr w:rsidR="003154C9" w:rsidRPr="00E45F19" w:rsidTr="00500E12">
        <w:trPr>
          <w:trHeight w:val="152"/>
        </w:trPr>
        <w:tc>
          <w:tcPr>
            <w:tcW w:w="682" w:type="pct"/>
            <w:vMerge/>
            <w:tcBorders>
              <w:left w:val="single" w:sz="4" w:space="0" w:color="000000"/>
              <w:right w:val="single" w:sz="4" w:space="0" w:color="000000"/>
            </w:tcBorders>
            <w:shd w:val="clear" w:color="auto" w:fill="auto"/>
            <w:tcMar>
              <w:top w:w="0" w:type="dxa"/>
              <w:left w:w="28" w:type="dxa"/>
              <w:bottom w:w="0" w:type="dxa"/>
              <w:right w:w="28" w:type="dxa"/>
            </w:tcMar>
            <w:vAlign w:val="center"/>
          </w:tcPr>
          <w:p w:rsidR="003154C9" w:rsidRPr="00E45F19" w:rsidRDefault="003154C9" w:rsidP="00500E12">
            <w:pPr>
              <w:rPr>
                <w:rFonts w:ascii="微軟正黑體" w:eastAsia="微軟正黑體" w:hAnsi="微軟正黑體"/>
                <w:color w:val="auto"/>
              </w:rPr>
            </w:pPr>
          </w:p>
        </w:tc>
        <w:tc>
          <w:tcPr>
            <w:tcW w:w="1384" w:type="pct"/>
            <w:tcBorders>
              <w:top w:val="single" w:sz="4" w:space="0" w:color="auto"/>
              <w:left w:val="single" w:sz="4" w:space="0" w:color="000000"/>
              <w:bottom w:val="single" w:sz="4" w:space="0" w:color="auto"/>
              <w:right w:val="single" w:sz="4" w:space="0" w:color="auto"/>
            </w:tcBorders>
            <w:shd w:val="clear" w:color="auto" w:fill="auto"/>
            <w:tcMar>
              <w:top w:w="0" w:type="dxa"/>
              <w:left w:w="28" w:type="dxa"/>
              <w:bottom w:w="0" w:type="dxa"/>
              <w:right w:w="28" w:type="dxa"/>
            </w:tcMar>
            <w:vAlign w:val="center"/>
          </w:tcPr>
          <w:p w:rsidR="003154C9" w:rsidRPr="00E45F19" w:rsidRDefault="003154C9" w:rsidP="00500E12">
            <w:pPr>
              <w:rPr>
                <w:rFonts w:ascii="微軟正黑體" w:eastAsia="微軟正黑體" w:hAnsi="微軟正黑體"/>
                <w:color w:val="auto"/>
              </w:rPr>
            </w:pPr>
            <w:r w:rsidRPr="00E45F19">
              <w:rPr>
                <w:rFonts w:ascii="微軟正黑體" w:eastAsia="微軟正黑體" w:hAnsi="微軟正黑體"/>
                <w:color w:val="auto"/>
              </w:rPr>
              <w:t>通訊地址</w:t>
            </w:r>
          </w:p>
        </w:tc>
        <w:tc>
          <w:tcPr>
            <w:tcW w:w="2934" w:type="pct"/>
            <w:gridSpan w:val="4"/>
            <w:tcBorders>
              <w:top w:val="single" w:sz="4" w:space="0" w:color="auto"/>
              <w:left w:val="single" w:sz="4" w:space="0" w:color="auto"/>
              <w:bottom w:val="single" w:sz="4" w:space="0" w:color="auto"/>
              <w:right w:val="single" w:sz="4" w:space="0" w:color="000000"/>
            </w:tcBorders>
            <w:shd w:val="clear" w:color="auto" w:fill="auto"/>
            <w:vAlign w:val="center"/>
          </w:tcPr>
          <w:p w:rsidR="003154C9" w:rsidRPr="00E45F19" w:rsidRDefault="003154C9" w:rsidP="00500E12">
            <w:pPr>
              <w:rPr>
                <w:rFonts w:ascii="微軟正黑體" w:eastAsia="微軟正黑體" w:hAnsi="微軟正黑體"/>
                <w:color w:val="auto"/>
              </w:rPr>
            </w:pPr>
          </w:p>
        </w:tc>
      </w:tr>
      <w:tr w:rsidR="003154C9" w:rsidRPr="00E45F19" w:rsidTr="00500E12">
        <w:trPr>
          <w:trHeight w:val="465"/>
        </w:trPr>
        <w:tc>
          <w:tcPr>
            <w:tcW w:w="682" w:type="pct"/>
            <w:vMerge/>
            <w:tcBorders>
              <w:left w:val="single" w:sz="4" w:space="0" w:color="000000"/>
              <w:right w:val="single" w:sz="4" w:space="0" w:color="000000"/>
            </w:tcBorders>
            <w:shd w:val="clear" w:color="auto" w:fill="auto"/>
            <w:tcMar>
              <w:top w:w="0" w:type="dxa"/>
              <w:left w:w="28" w:type="dxa"/>
              <w:bottom w:w="0" w:type="dxa"/>
              <w:right w:w="28" w:type="dxa"/>
            </w:tcMar>
            <w:vAlign w:val="center"/>
          </w:tcPr>
          <w:p w:rsidR="003154C9" w:rsidRPr="00E45F19" w:rsidRDefault="003154C9" w:rsidP="00500E12">
            <w:pPr>
              <w:rPr>
                <w:rFonts w:ascii="微軟正黑體" w:eastAsia="微軟正黑體" w:hAnsi="微軟正黑體"/>
                <w:color w:val="auto"/>
              </w:rPr>
            </w:pPr>
          </w:p>
        </w:tc>
        <w:tc>
          <w:tcPr>
            <w:tcW w:w="1384" w:type="pct"/>
            <w:tcBorders>
              <w:top w:val="single" w:sz="4" w:space="0" w:color="auto"/>
              <w:left w:val="single" w:sz="4" w:space="0" w:color="000000"/>
              <w:bottom w:val="single" w:sz="4" w:space="0" w:color="auto"/>
              <w:right w:val="single" w:sz="4" w:space="0" w:color="auto"/>
            </w:tcBorders>
            <w:shd w:val="clear" w:color="auto" w:fill="auto"/>
            <w:tcMar>
              <w:top w:w="0" w:type="dxa"/>
              <w:left w:w="28" w:type="dxa"/>
              <w:bottom w:w="0" w:type="dxa"/>
              <w:right w:w="28" w:type="dxa"/>
            </w:tcMar>
            <w:vAlign w:val="center"/>
          </w:tcPr>
          <w:p w:rsidR="003154C9" w:rsidRPr="00E45F19" w:rsidRDefault="003154C9" w:rsidP="00500E12">
            <w:pPr>
              <w:rPr>
                <w:rFonts w:ascii="微軟正黑體" w:eastAsia="微軟正黑體" w:hAnsi="微軟正黑體" w:cs="Times New Roman"/>
                <w:color w:val="auto"/>
              </w:rPr>
            </w:pPr>
            <w:r w:rsidRPr="00E45F19">
              <w:rPr>
                <w:rFonts w:ascii="微軟正黑體" w:eastAsia="微軟正黑體" w:hAnsi="微軟正黑體" w:cs="Times New Roman"/>
                <w:color w:val="auto"/>
              </w:rPr>
              <w:t>Ｅ-mail</w:t>
            </w:r>
          </w:p>
        </w:tc>
        <w:tc>
          <w:tcPr>
            <w:tcW w:w="2934" w:type="pct"/>
            <w:gridSpan w:val="4"/>
            <w:tcBorders>
              <w:top w:val="single" w:sz="4" w:space="0" w:color="auto"/>
              <w:left w:val="single" w:sz="4" w:space="0" w:color="auto"/>
              <w:bottom w:val="single" w:sz="4" w:space="0" w:color="auto"/>
              <w:right w:val="single" w:sz="4" w:space="0" w:color="000000"/>
            </w:tcBorders>
            <w:shd w:val="clear" w:color="auto" w:fill="auto"/>
            <w:vAlign w:val="center"/>
          </w:tcPr>
          <w:p w:rsidR="003154C9" w:rsidRPr="00E45F19" w:rsidRDefault="003154C9" w:rsidP="00500E12">
            <w:pPr>
              <w:rPr>
                <w:rFonts w:ascii="微軟正黑體" w:eastAsia="微軟正黑體" w:hAnsi="微軟正黑體"/>
                <w:color w:val="auto"/>
              </w:rPr>
            </w:pPr>
          </w:p>
        </w:tc>
      </w:tr>
      <w:tr w:rsidR="003154C9" w:rsidRPr="00E45F19" w:rsidTr="00500E12">
        <w:trPr>
          <w:trHeight w:val="2870"/>
        </w:trPr>
        <w:tc>
          <w:tcPr>
            <w:tcW w:w="682"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154C9" w:rsidRPr="00E45F19" w:rsidRDefault="003154C9" w:rsidP="00500E12">
            <w:pPr>
              <w:rPr>
                <w:rFonts w:ascii="微軟正黑體" w:eastAsia="微軟正黑體" w:hAnsi="微軟正黑體"/>
                <w:color w:val="auto"/>
              </w:rPr>
            </w:pPr>
            <w:r w:rsidRPr="00E45F19">
              <w:rPr>
                <w:rFonts w:ascii="微軟正黑體" w:eastAsia="微軟正黑體" w:hAnsi="微軟正黑體"/>
                <w:color w:val="auto"/>
              </w:rPr>
              <w:t>注 意 事 項</w:t>
            </w:r>
          </w:p>
        </w:tc>
        <w:tc>
          <w:tcPr>
            <w:tcW w:w="4318" w:type="pct"/>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154C9" w:rsidRPr="00E45F19" w:rsidRDefault="003154C9" w:rsidP="003154C9">
            <w:pPr>
              <w:pStyle w:val="a3"/>
              <w:numPr>
                <w:ilvl w:val="0"/>
                <w:numId w:val="10"/>
              </w:numPr>
              <w:ind w:leftChars="0"/>
              <w:rPr>
                <w:rFonts w:ascii="微軟正黑體" w:eastAsia="微軟正黑體" w:hAnsi="微軟正黑體"/>
              </w:rPr>
            </w:pPr>
            <w:r w:rsidRPr="00E45F19">
              <w:rPr>
                <w:rFonts w:ascii="微軟正黑體" w:eastAsia="微軟正黑體" w:hAnsi="微軟正黑體"/>
              </w:rPr>
              <w:t>申請人應將</w:t>
            </w:r>
            <w:r w:rsidRPr="00E45F19">
              <w:rPr>
                <w:rFonts w:ascii="微軟正黑體" w:eastAsia="微軟正黑體" w:hAnsi="微軟正黑體"/>
                <w:u w:val="single"/>
                <w:shd w:val="clear" w:color="auto" w:fill="FFFFFF"/>
              </w:rPr>
              <w:t>企劃書</w:t>
            </w:r>
            <w:r w:rsidRPr="00E45F19">
              <w:rPr>
                <w:rFonts w:ascii="微軟正黑體" w:eastAsia="微軟正黑體" w:hAnsi="微軟正黑體"/>
              </w:rPr>
              <w:t>連同本申請書一併送交本</w:t>
            </w:r>
            <w:r w:rsidRPr="00E45F19">
              <w:rPr>
                <w:rFonts w:ascii="微軟正黑體" w:eastAsia="微軟正黑體" w:hAnsi="微軟正黑體" w:hint="eastAsia"/>
              </w:rPr>
              <w:t>公園</w:t>
            </w:r>
            <w:r w:rsidRPr="00E45F19">
              <w:rPr>
                <w:rFonts w:ascii="微軟正黑體" w:eastAsia="微軟正黑體" w:hAnsi="微軟正黑體"/>
              </w:rPr>
              <w:t>，使用用途若非屬舉辦活動者，得簡化內容。</w:t>
            </w:r>
          </w:p>
          <w:p w:rsidR="003154C9" w:rsidRPr="00E45F19" w:rsidRDefault="003154C9" w:rsidP="003154C9">
            <w:pPr>
              <w:pStyle w:val="a3"/>
              <w:numPr>
                <w:ilvl w:val="0"/>
                <w:numId w:val="10"/>
              </w:numPr>
              <w:ind w:leftChars="0"/>
              <w:rPr>
                <w:rFonts w:ascii="微軟正黑體" w:eastAsia="微軟正黑體" w:hAnsi="微軟正黑體"/>
              </w:rPr>
            </w:pPr>
            <w:r w:rsidRPr="00E45F19">
              <w:rPr>
                <w:rFonts w:ascii="微軟正黑體" w:eastAsia="微軟正黑體" w:hAnsi="微軟正黑體"/>
              </w:rPr>
              <w:t>申請人應將申請租借標的之</w:t>
            </w:r>
            <w:r w:rsidRPr="00E45F19">
              <w:rPr>
                <w:rFonts w:ascii="微軟正黑體" w:eastAsia="微軟正黑體" w:hAnsi="微軟正黑體"/>
                <w:u w:val="single"/>
                <w:shd w:val="clear" w:color="auto" w:fill="FFFFFF"/>
              </w:rPr>
              <w:t>地理位置圖</w:t>
            </w:r>
            <w:r w:rsidRPr="00E45F19">
              <w:rPr>
                <w:rFonts w:ascii="微軟正黑體" w:eastAsia="微軟正黑體" w:hAnsi="微軟正黑體"/>
              </w:rPr>
              <w:t>、</w:t>
            </w:r>
            <w:r w:rsidRPr="00E45F19">
              <w:rPr>
                <w:rFonts w:ascii="微軟正黑體" w:eastAsia="微軟正黑體" w:hAnsi="微軟正黑體"/>
                <w:u w:val="single"/>
                <w:shd w:val="clear" w:color="auto" w:fill="FFFFFF"/>
              </w:rPr>
              <w:t>使用範圍</w:t>
            </w:r>
            <w:r w:rsidRPr="00E45F19">
              <w:rPr>
                <w:rFonts w:ascii="微軟正黑體" w:eastAsia="微軟正黑體" w:hAnsi="微軟正黑體"/>
              </w:rPr>
              <w:t>於企劃書內（或另以附件方式）詳細標示說明。</w:t>
            </w:r>
          </w:p>
          <w:p w:rsidR="003154C9" w:rsidRPr="00E45F19" w:rsidRDefault="003154C9" w:rsidP="003154C9">
            <w:pPr>
              <w:pStyle w:val="a3"/>
              <w:numPr>
                <w:ilvl w:val="0"/>
                <w:numId w:val="10"/>
              </w:numPr>
              <w:ind w:leftChars="0"/>
              <w:rPr>
                <w:rFonts w:ascii="微軟正黑體" w:eastAsia="微軟正黑體" w:hAnsi="微軟正黑體"/>
              </w:rPr>
            </w:pPr>
            <w:r w:rsidRPr="00E45F19">
              <w:rPr>
                <w:rFonts w:ascii="微軟正黑體" w:eastAsia="微軟正黑體" w:hAnsi="微軟正黑體"/>
                <w:shd w:val="clear" w:color="auto" w:fill="FFFFFF"/>
              </w:rPr>
              <w:t>申請人接獲本</w:t>
            </w:r>
            <w:r w:rsidRPr="00E45F19">
              <w:rPr>
                <w:rFonts w:ascii="微軟正黑體" w:eastAsia="微軟正黑體" w:hAnsi="微軟正黑體" w:hint="eastAsia"/>
                <w:shd w:val="clear" w:color="auto" w:fill="FFFFFF"/>
              </w:rPr>
              <w:t>公園</w:t>
            </w:r>
            <w:r w:rsidRPr="00E45F19">
              <w:rPr>
                <w:rFonts w:ascii="微軟正黑體" w:eastAsia="微軟正黑體" w:hAnsi="微軟正黑體"/>
                <w:shd w:val="clear" w:color="auto" w:fill="FFFFFF"/>
              </w:rPr>
              <w:t>同意之日起3日內，逕向本</w:t>
            </w:r>
            <w:r w:rsidRPr="00E45F19">
              <w:rPr>
                <w:rFonts w:ascii="微軟正黑體" w:eastAsia="微軟正黑體" w:hAnsi="微軟正黑體" w:hint="eastAsia"/>
                <w:shd w:val="clear" w:color="auto" w:fill="FFFFFF"/>
              </w:rPr>
              <w:t>公園</w:t>
            </w:r>
            <w:r w:rsidRPr="00E45F19">
              <w:rPr>
                <w:rFonts w:ascii="微軟正黑體" w:eastAsia="微軟正黑體" w:hAnsi="微軟正黑體"/>
                <w:shd w:val="clear" w:color="auto" w:fill="FFFFFF"/>
              </w:rPr>
              <w:t>繳納租借費用及保證金</w:t>
            </w:r>
            <w:r w:rsidRPr="00E45F19">
              <w:rPr>
                <w:rFonts w:ascii="微軟正黑體" w:eastAsia="微軟正黑體" w:hAnsi="微軟正黑體"/>
              </w:rPr>
              <w:t>；如未依限繳納費用及保證金，視同租借程序未完成，本</w:t>
            </w:r>
            <w:r w:rsidRPr="00E45F19">
              <w:rPr>
                <w:rFonts w:ascii="微軟正黑體" w:eastAsia="微軟正黑體" w:hAnsi="微軟正黑體" w:hint="eastAsia"/>
              </w:rPr>
              <w:t>公園</w:t>
            </w:r>
            <w:r w:rsidRPr="00E45F19">
              <w:rPr>
                <w:rFonts w:ascii="微軟正黑體" w:eastAsia="微軟正黑體" w:hAnsi="微軟正黑體"/>
              </w:rPr>
              <w:t>得視情形受理同意該租借標的之其他申請案。</w:t>
            </w:r>
          </w:p>
          <w:p w:rsidR="003154C9" w:rsidRPr="00E45F19" w:rsidRDefault="003154C9" w:rsidP="003154C9">
            <w:pPr>
              <w:pStyle w:val="a3"/>
              <w:numPr>
                <w:ilvl w:val="0"/>
                <w:numId w:val="10"/>
              </w:numPr>
              <w:ind w:leftChars="0"/>
              <w:rPr>
                <w:rFonts w:ascii="微軟正黑體" w:eastAsia="微軟正黑體" w:hAnsi="微軟正黑體"/>
              </w:rPr>
            </w:pPr>
            <w:r w:rsidRPr="00E45F19">
              <w:rPr>
                <w:rFonts w:ascii="微軟正黑體" w:eastAsia="微軟正黑體" w:hAnsi="微軟正黑體"/>
              </w:rPr>
              <w:t>申請人不得將租借標的再轉租或委託經營或與他人合作經營或再提供第三人使用，如有違反規定，本</w:t>
            </w:r>
            <w:r w:rsidRPr="00E45F19">
              <w:rPr>
                <w:rFonts w:ascii="微軟正黑體" w:eastAsia="微軟正黑體" w:hAnsi="微軟正黑體" w:hint="eastAsia"/>
              </w:rPr>
              <w:t>公園</w:t>
            </w:r>
            <w:r w:rsidRPr="00E45F19">
              <w:rPr>
                <w:rFonts w:ascii="微軟正黑體" w:eastAsia="微軟正黑體" w:hAnsi="微軟正黑體"/>
              </w:rPr>
              <w:t>得終止使用同意且沒收保證金，申請人不得異議及請求損害賠償。</w:t>
            </w:r>
          </w:p>
          <w:p w:rsidR="003154C9" w:rsidRPr="00E45F19" w:rsidRDefault="003154C9" w:rsidP="003154C9">
            <w:pPr>
              <w:pStyle w:val="a3"/>
              <w:numPr>
                <w:ilvl w:val="0"/>
                <w:numId w:val="10"/>
              </w:numPr>
              <w:ind w:leftChars="0"/>
              <w:rPr>
                <w:rFonts w:ascii="微軟正黑體" w:eastAsia="微軟正黑體" w:hAnsi="微軟正黑體"/>
              </w:rPr>
            </w:pPr>
            <w:r w:rsidRPr="00E45F19">
              <w:rPr>
                <w:rFonts w:ascii="微軟正黑體" w:eastAsia="微軟正黑體" w:hAnsi="微軟正黑體"/>
              </w:rPr>
              <w:t>申請人同意按本</w:t>
            </w:r>
            <w:r w:rsidRPr="00E45F19">
              <w:rPr>
                <w:rFonts w:ascii="微軟正黑體" w:eastAsia="微軟正黑體" w:hAnsi="微軟正黑體" w:hint="eastAsia"/>
              </w:rPr>
              <w:t>公園</w:t>
            </w:r>
            <w:r w:rsidRPr="00E45F19">
              <w:rPr>
                <w:rFonts w:ascii="微軟正黑體" w:eastAsia="微軟正黑體" w:hAnsi="微軟正黑體"/>
              </w:rPr>
              <w:t>之租借要點執行絕無異議</w:t>
            </w:r>
            <w:r w:rsidRPr="00E45F19">
              <w:rPr>
                <w:rFonts w:ascii="微軟正黑體" w:eastAsia="微軟正黑體" w:hAnsi="微軟正黑體" w:hint="eastAsia"/>
              </w:rPr>
              <w:t>，若違反相關規定，同一申請人不再予以場地租借服務並沒收其保證金。</w:t>
            </w:r>
          </w:p>
          <w:p w:rsidR="003154C9" w:rsidRPr="00E45F19" w:rsidRDefault="003154C9" w:rsidP="003154C9">
            <w:pPr>
              <w:pStyle w:val="a3"/>
              <w:numPr>
                <w:ilvl w:val="0"/>
                <w:numId w:val="10"/>
              </w:numPr>
              <w:ind w:leftChars="0"/>
              <w:rPr>
                <w:rFonts w:ascii="微軟正黑體" w:eastAsia="微軟正黑體" w:hAnsi="微軟正黑體"/>
              </w:rPr>
            </w:pPr>
            <w:r w:rsidRPr="00E45F19">
              <w:rPr>
                <w:rFonts w:ascii="微軟正黑體" w:eastAsia="微軟正黑體" w:hAnsi="微軟正黑體"/>
              </w:rPr>
              <w:t>本</w:t>
            </w:r>
            <w:r w:rsidRPr="00E45F19">
              <w:rPr>
                <w:rFonts w:ascii="微軟正黑體" w:eastAsia="微軟正黑體" w:hAnsi="微軟正黑體" w:hint="eastAsia"/>
              </w:rPr>
              <w:t>公園</w:t>
            </w:r>
            <w:r w:rsidRPr="00E45F19">
              <w:rPr>
                <w:rFonts w:ascii="微軟正黑體" w:eastAsia="微軟正黑體" w:hAnsi="微軟正黑體"/>
              </w:rPr>
              <w:t>聯絡電話：</w:t>
            </w:r>
            <w:r w:rsidRPr="00E45F19">
              <w:rPr>
                <w:rFonts w:ascii="微軟正黑體" w:eastAsia="微軟正黑體" w:hAnsi="微軟正黑體" w:hint="eastAsia"/>
              </w:rPr>
              <w:t>(02)2463-5452，</w:t>
            </w:r>
            <w:r w:rsidRPr="00E45F19">
              <w:rPr>
                <w:rFonts w:ascii="微軟正黑體" w:eastAsia="微軟正黑體" w:hAnsi="微軟正黑體"/>
              </w:rPr>
              <w:t>E-Mail：</w:t>
            </w:r>
            <w:r w:rsidRPr="00E45F19">
              <w:rPr>
                <w:rFonts w:ascii="微軟正黑體" w:eastAsia="微軟正黑體" w:hAnsi="微軟正黑體" w:hint="eastAsia"/>
              </w:rPr>
              <w:t>info@hpipark.org</w:t>
            </w:r>
          </w:p>
        </w:tc>
      </w:tr>
      <w:tr w:rsidR="003154C9" w:rsidRPr="00E45F19" w:rsidTr="00500E12">
        <w:trPr>
          <w:trHeight w:val="1147"/>
        </w:trPr>
        <w:tc>
          <w:tcPr>
            <w:tcW w:w="682" w:type="pct"/>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3154C9" w:rsidRPr="00E45F19" w:rsidRDefault="003154C9" w:rsidP="00500E12">
            <w:pPr>
              <w:rPr>
                <w:rFonts w:ascii="微軟正黑體" w:eastAsia="微軟正黑體" w:hAnsi="微軟正黑體"/>
                <w:color w:val="auto"/>
              </w:rPr>
            </w:pPr>
            <w:r w:rsidRPr="00E45F19">
              <w:rPr>
                <w:rFonts w:ascii="微軟正黑體" w:eastAsia="微軟正黑體" w:hAnsi="微軟正黑體" w:hint="eastAsia"/>
                <w:color w:val="auto"/>
              </w:rPr>
              <w:t>備註</w:t>
            </w:r>
          </w:p>
        </w:tc>
        <w:tc>
          <w:tcPr>
            <w:tcW w:w="4318" w:type="pct"/>
            <w:gridSpan w:val="5"/>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3154C9" w:rsidRPr="00E45F19" w:rsidRDefault="003154C9" w:rsidP="00500E12">
            <w:pPr>
              <w:pStyle w:val="a3"/>
              <w:ind w:leftChars="0"/>
              <w:rPr>
                <w:rFonts w:ascii="微軟正黑體" w:eastAsia="微軟正黑體" w:hAnsi="微軟正黑體"/>
              </w:rPr>
            </w:pPr>
          </w:p>
        </w:tc>
      </w:tr>
    </w:tbl>
    <w:p w:rsidR="003154C9" w:rsidRPr="00E45F19" w:rsidRDefault="003154C9" w:rsidP="003154C9">
      <w:pPr>
        <w:spacing w:line="276" w:lineRule="auto"/>
        <w:jc w:val="right"/>
        <w:rPr>
          <w:rFonts w:ascii="微軟正黑體" w:eastAsia="微軟正黑體" w:hAnsi="微軟正黑體"/>
          <w:color w:val="auto"/>
        </w:rPr>
      </w:pPr>
      <w:r w:rsidRPr="00E45F19">
        <w:rPr>
          <w:rFonts w:ascii="微軟正黑體" w:eastAsia="微軟正黑體" w:hAnsi="微軟正黑體"/>
          <w:color w:val="auto"/>
        </w:rPr>
        <w:br w:type="page"/>
      </w:r>
    </w:p>
    <w:p w:rsidR="003154C9" w:rsidRPr="00E45F19" w:rsidRDefault="003154C9" w:rsidP="003154C9">
      <w:pPr>
        <w:spacing w:line="276" w:lineRule="auto"/>
        <w:jc w:val="right"/>
        <w:rPr>
          <w:rFonts w:ascii="微軟正黑體" w:eastAsia="微軟正黑體" w:hAnsi="微軟正黑體"/>
          <w:color w:val="auto"/>
          <w:sz w:val="24"/>
        </w:rPr>
      </w:pPr>
      <w:r w:rsidRPr="00E45F19">
        <w:rPr>
          <w:rFonts w:ascii="微軟正黑體" w:eastAsia="微軟正黑體" w:hAnsi="微軟正黑體"/>
          <w:color w:val="auto"/>
          <w:sz w:val="24"/>
        </w:rPr>
        <w:t>附件</w:t>
      </w:r>
      <w:r w:rsidRPr="00E45F19">
        <w:rPr>
          <w:rFonts w:ascii="微軟正黑體" w:eastAsia="微軟正黑體" w:hAnsi="微軟正黑體" w:hint="eastAsia"/>
          <w:color w:val="auto"/>
          <w:sz w:val="24"/>
        </w:rPr>
        <w:t>二</w:t>
      </w:r>
    </w:p>
    <w:p w:rsidR="003154C9" w:rsidRPr="00E45F19" w:rsidRDefault="003154C9" w:rsidP="003154C9">
      <w:pPr>
        <w:spacing w:line="276" w:lineRule="auto"/>
        <w:jc w:val="center"/>
        <w:rPr>
          <w:rFonts w:ascii="微軟正黑體" w:eastAsia="微軟正黑體" w:hAnsi="微軟正黑體"/>
          <w:color w:val="auto"/>
          <w:sz w:val="24"/>
        </w:rPr>
      </w:pPr>
      <w:r w:rsidRPr="00E45F19">
        <w:rPr>
          <w:rFonts w:ascii="微軟正黑體" w:eastAsia="微軟正黑體" w:hAnsi="微軟正黑體" w:hint="eastAsia"/>
          <w:color w:val="auto"/>
          <w:sz w:val="24"/>
        </w:rPr>
        <w:t>和平島公園</w:t>
      </w:r>
      <w:r w:rsidRPr="00E45F19">
        <w:rPr>
          <w:rFonts w:ascii="微軟正黑體" w:eastAsia="微軟正黑體" w:hAnsi="微軟正黑體"/>
          <w:color w:val="auto"/>
          <w:sz w:val="24"/>
        </w:rPr>
        <w:t>設施租借保證金繳納標準表</w:t>
      </w:r>
    </w:p>
    <w:tbl>
      <w:tblPr>
        <w:tblW w:w="8195" w:type="dxa"/>
        <w:jc w:val="center"/>
        <w:tblCellMar>
          <w:left w:w="28" w:type="dxa"/>
          <w:right w:w="28" w:type="dxa"/>
        </w:tblCellMar>
        <w:tblLook w:val="04A0" w:firstRow="1" w:lastRow="0" w:firstColumn="1" w:lastColumn="0" w:noHBand="0" w:noVBand="1"/>
      </w:tblPr>
      <w:tblGrid>
        <w:gridCol w:w="3940"/>
        <w:gridCol w:w="2035"/>
        <w:gridCol w:w="960"/>
        <w:gridCol w:w="1260"/>
      </w:tblGrid>
      <w:tr w:rsidR="003154C9" w:rsidRPr="00E45F19" w:rsidTr="00500E12">
        <w:trPr>
          <w:trHeight w:val="323"/>
          <w:jc w:val="center"/>
        </w:trPr>
        <w:tc>
          <w:tcPr>
            <w:tcW w:w="3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54C9" w:rsidRPr="00E45F19" w:rsidRDefault="003154C9" w:rsidP="00500E12">
            <w:pPr>
              <w:jc w:val="center"/>
              <w:rPr>
                <w:rFonts w:ascii="微軟正黑體" w:eastAsia="微軟正黑體" w:hAnsi="微軟正黑體" w:cs="新細明體"/>
                <w:color w:val="auto"/>
              </w:rPr>
            </w:pPr>
            <w:r w:rsidRPr="00E45F19">
              <w:rPr>
                <w:rFonts w:ascii="微軟正黑體" w:eastAsia="微軟正黑體" w:hAnsi="微軟正黑體" w:cs="新細明體" w:hint="eastAsia"/>
                <w:color w:val="auto"/>
              </w:rPr>
              <w:t>區域</w:t>
            </w:r>
          </w:p>
        </w:tc>
        <w:tc>
          <w:tcPr>
            <w:tcW w:w="2035" w:type="dxa"/>
            <w:tcBorders>
              <w:top w:val="single" w:sz="4" w:space="0" w:color="auto"/>
              <w:left w:val="nil"/>
              <w:bottom w:val="single" w:sz="4" w:space="0" w:color="auto"/>
              <w:right w:val="single" w:sz="4" w:space="0" w:color="auto"/>
            </w:tcBorders>
            <w:shd w:val="clear" w:color="auto" w:fill="auto"/>
            <w:noWrap/>
            <w:vAlign w:val="center"/>
            <w:hideMark/>
          </w:tcPr>
          <w:p w:rsidR="003154C9" w:rsidRPr="00E45F19" w:rsidRDefault="003154C9" w:rsidP="00500E12">
            <w:pPr>
              <w:jc w:val="center"/>
              <w:rPr>
                <w:rFonts w:ascii="微軟正黑體" w:eastAsia="微軟正黑體" w:hAnsi="微軟正黑體" w:cs="新細明體"/>
                <w:color w:val="auto"/>
              </w:rPr>
            </w:pPr>
            <w:r w:rsidRPr="00E45F19">
              <w:rPr>
                <w:rFonts w:ascii="微軟正黑體" w:eastAsia="微軟正黑體" w:hAnsi="微軟正黑體" w:cs="新細明體" w:hint="eastAsia"/>
                <w:color w:val="auto"/>
              </w:rPr>
              <w:t>租借費用</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3154C9" w:rsidRPr="00E45F19" w:rsidRDefault="003154C9" w:rsidP="00500E12">
            <w:pPr>
              <w:jc w:val="center"/>
              <w:rPr>
                <w:rFonts w:ascii="微軟正黑體" w:eastAsia="微軟正黑體" w:hAnsi="微軟正黑體" w:cs="新細明體"/>
                <w:color w:val="auto"/>
              </w:rPr>
            </w:pPr>
            <w:r w:rsidRPr="00E45F19">
              <w:rPr>
                <w:rFonts w:ascii="微軟正黑體" w:eastAsia="微軟正黑體" w:hAnsi="微軟正黑體" w:cs="新細明體" w:hint="eastAsia"/>
                <w:color w:val="auto"/>
              </w:rPr>
              <w:t>保證金</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3154C9" w:rsidRPr="00E45F19" w:rsidRDefault="003154C9" w:rsidP="00500E12">
            <w:pPr>
              <w:jc w:val="center"/>
              <w:rPr>
                <w:rFonts w:ascii="微軟正黑體" w:eastAsia="微軟正黑體" w:hAnsi="微軟正黑體" w:cs="新細明體"/>
                <w:color w:val="auto"/>
              </w:rPr>
            </w:pPr>
            <w:r w:rsidRPr="00E45F19">
              <w:rPr>
                <w:rFonts w:ascii="微軟正黑體" w:eastAsia="微軟正黑體" w:hAnsi="微軟正黑體" w:cs="新細明體" w:hint="eastAsia"/>
                <w:color w:val="auto"/>
              </w:rPr>
              <w:t>備註</w:t>
            </w:r>
          </w:p>
        </w:tc>
      </w:tr>
      <w:tr w:rsidR="003154C9" w:rsidRPr="00E45F19" w:rsidTr="00500E12">
        <w:trPr>
          <w:trHeight w:val="323"/>
          <w:jc w:val="center"/>
        </w:trPr>
        <w:tc>
          <w:tcPr>
            <w:tcW w:w="3940" w:type="dxa"/>
            <w:tcBorders>
              <w:top w:val="nil"/>
              <w:left w:val="single" w:sz="4" w:space="0" w:color="auto"/>
              <w:bottom w:val="single" w:sz="4" w:space="0" w:color="auto"/>
              <w:right w:val="single" w:sz="4" w:space="0" w:color="auto"/>
            </w:tcBorders>
            <w:shd w:val="clear" w:color="auto" w:fill="auto"/>
            <w:noWrap/>
            <w:vAlign w:val="center"/>
            <w:hideMark/>
          </w:tcPr>
          <w:p w:rsidR="003154C9" w:rsidRPr="00E45F19" w:rsidRDefault="003154C9" w:rsidP="00500E12">
            <w:pPr>
              <w:jc w:val="center"/>
              <w:rPr>
                <w:rFonts w:ascii="微軟正黑體" w:eastAsia="微軟正黑體" w:hAnsi="微軟正黑體" w:cs="新細明體"/>
                <w:color w:val="auto"/>
              </w:rPr>
            </w:pPr>
            <w:r w:rsidRPr="00E45F19">
              <w:rPr>
                <w:rFonts w:ascii="微軟正黑體" w:eastAsia="微軟正黑體" w:hAnsi="微軟正黑體" w:cs="新細明體" w:hint="eastAsia"/>
                <w:color w:val="auto"/>
              </w:rPr>
              <w:t>戶外場地-漫郵廣場</w:t>
            </w:r>
          </w:p>
        </w:tc>
        <w:tc>
          <w:tcPr>
            <w:tcW w:w="2035" w:type="dxa"/>
            <w:tcBorders>
              <w:top w:val="nil"/>
              <w:left w:val="nil"/>
              <w:bottom w:val="single" w:sz="4" w:space="0" w:color="auto"/>
              <w:right w:val="single" w:sz="4" w:space="0" w:color="auto"/>
            </w:tcBorders>
            <w:shd w:val="clear" w:color="auto" w:fill="auto"/>
            <w:noWrap/>
            <w:vAlign w:val="center"/>
            <w:hideMark/>
          </w:tcPr>
          <w:p w:rsidR="003154C9" w:rsidRPr="00E45F19" w:rsidRDefault="003154C9" w:rsidP="00500E12">
            <w:pPr>
              <w:jc w:val="center"/>
              <w:rPr>
                <w:rFonts w:ascii="微軟正黑體" w:eastAsia="微軟正黑體" w:hAnsi="微軟正黑體" w:cs="新細明體"/>
                <w:color w:val="auto"/>
              </w:rPr>
            </w:pPr>
            <w:r w:rsidRPr="00E45F19">
              <w:rPr>
                <w:rFonts w:ascii="微軟正黑體" w:eastAsia="微軟正黑體" w:hAnsi="微軟正黑體" w:cs="新細明體" w:hint="eastAsia"/>
                <w:color w:val="auto"/>
              </w:rPr>
              <w:t>10000元/4小時</w:t>
            </w:r>
          </w:p>
        </w:tc>
        <w:tc>
          <w:tcPr>
            <w:tcW w:w="960" w:type="dxa"/>
            <w:tcBorders>
              <w:top w:val="nil"/>
              <w:left w:val="nil"/>
              <w:bottom w:val="single" w:sz="4" w:space="0" w:color="auto"/>
              <w:right w:val="single" w:sz="4" w:space="0" w:color="auto"/>
            </w:tcBorders>
            <w:shd w:val="clear" w:color="auto" w:fill="auto"/>
            <w:noWrap/>
            <w:vAlign w:val="center"/>
            <w:hideMark/>
          </w:tcPr>
          <w:p w:rsidR="003154C9" w:rsidRPr="00E45F19" w:rsidRDefault="003154C9" w:rsidP="00500E12">
            <w:pPr>
              <w:jc w:val="center"/>
              <w:rPr>
                <w:rFonts w:ascii="微軟正黑體" w:eastAsia="微軟正黑體" w:hAnsi="微軟正黑體" w:cs="新細明體"/>
                <w:color w:val="auto"/>
              </w:rPr>
            </w:pPr>
            <w:r w:rsidRPr="00E45F19">
              <w:rPr>
                <w:rFonts w:ascii="微軟正黑體" w:eastAsia="微軟正黑體" w:hAnsi="微軟正黑體" w:cs="新細明體" w:hint="eastAsia"/>
                <w:color w:val="auto"/>
              </w:rPr>
              <w:t>30000元</w:t>
            </w:r>
          </w:p>
        </w:tc>
        <w:tc>
          <w:tcPr>
            <w:tcW w:w="1260" w:type="dxa"/>
            <w:tcBorders>
              <w:top w:val="nil"/>
              <w:left w:val="nil"/>
              <w:bottom w:val="single" w:sz="4" w:space="0" w:color="auto"/>
              <w:right w:val="single" w:sz="4" w:space="0" w:color="auto"/>
            </w:tcBorders>
            <w:shd w:val="clear" w:color="auto" w:fill="auto"/>
            <w:noWrap/>
            <w:vAlign w:val="center"/>
            <w:hideMark/>
          </w:tcPr>
          <w:p w:rsidR="003154C9" w:rsidRPr="00E45F19" w:rsidRDefault="003154C9" w:rsidP="00500E12">
            <w:pPr>
              <w:jc w:val="center"/>
              <w:rPr>
                <w:rFonts w:ascii="微軟正黑體" w:eastAsia="微軟正黑體" w:hAnsi="微軟正黑體" w:cs="新細明體"/>
                <w:color w:val="auto"/>
              </w:rPr>
            </w:pPr>
            <w:r w:rsidRPr="00E45F19">
              <w:rPr>
                <w:rFonts w:ascii="微軟正黑體" w:eastAsia="微軟正黑體" w:hAnsi="微軟正黑體" w:cs="新細明體" w:hint="eastAsia"/>
                <w:color w:val="auto"/>
              </w:rPr>
              <w:t>自備電源</w:t>
            </w:r>
          </w:p>
        </w:tc>
      </w:tr>
      <w:tr w:rsidR="003154C9" w:rsidRPr="00E45F19" w:rsidTr="00500E12">
        <w:trPr>
          <w:trHeight w:val="323"/>
          <w:jc w:val="center"/>
        </w:trPr>
        <w:tc>
          <w:tcPr>
            <w:tcW w:w="3940" w:type="dxa"/>
            <w:tcBorders>
              <w:top w:val="nil"/>
              <w:left w:val="single" w:sz="4" w:space="0" w:color="auto"/>
              <w:bottom w:val="single" w:sz="4" w:space="0" w:color="auto"/>
              <w:right w:val="single" w:sz="4" w:space="0" w:color="auto"/>
            </w:tcBorders>
            <w:shd w:val="clear" w:color="auto" w:fill="auto"/>
            <w:noWrap/>
            <w:vAlign w:val="center"/>
            <w:hideMark/>
          </w:tcPr>
          <w:p w:rsidR="003154C9" w:rsidRPr="00E45F19" w:rsidRDefault="003154C9" w:rsidP="00500E12">
            <w:pPr>
              <w:jc w:val="center"/>
              <w:rPr>
                <w:rFonts w:ascii="微軟正黑體" w:eastAsia="微軟正黑體" w:hAnsi="微軟正黑體" w:cs="新細明體"/>
                <w:color w:val="auto"/>
              </w:rPr>
            </w:pPr>
            <w:r w:rsidRPr="00E45F19">
              <w:rPr>
                <w:rFonts w:ascii="微軟正黑體" w:eastAsia="微軟正黑體" w:hAnsi="微軟正黑體" w:cs="新細明體" w:hint="eastAsia"/>
                <w:color w:val="auto"/>
              </w:rPr>
              <w:t>戶外場地-點點營地(共12格)</w:t>
            </w:r>
          </w:p>
        </w:tc>
        <w:tc>
          <w:tcPr>
            <w:tcW w:w="2035" w:type="dxa"/>
            <w:tcBorders>
              <w:top w:val="nil"/>
              <w:left w:val="nil"/>
              <w:bottom w:val="single" w:sz="4" w:space="0" w:color="auto"/>
              <w:right w:val="single" w:sz="4" w:space="0" w:color="auto"/>
            </w:tcBorders>
            <w:shd w:val="clear" w:color="auto" w:fill="auto"/>
            <w:noWrap/>
            <w:vAlign w:val="center"/>
            <w:hideMark/>
          </w:tcPr>
          <w:p w:rsidR="003154C9" w:rsidRPr="00E45F19" w:rsidRDefault="003154C9" w:rsidP="00500E12">
            <w:pPr>
              <w:jc w:val="center"/>
              <w:rPr>
                <w:rFonts w:ascii="微軟正黑體" w:eastAsia="微軟正黑體" w:hAnsi="微軟正黑體" w:cs="新細明體"/>
                <w:color w:val="auto"/>
              </w:rPr>
            </w:pPr>
            <w:r w:rsidRPr="00E45F19">
              <w:rPr>
                <w:rFonts w:ascii="微軟正黑體" w:eastAsia="微軟正黑體" w:hAnsi="微軟正黑體" w:cs="新細明體" w:hint="eastAsia"/>
                <w:color w:val="auto"/>
              </w:rPr>
              <w:t>10000元/4小時</w:t>
            </w:r>
          </w:p>
        </w:tc>
        <w:tc>
          <w:tcPr>
            <w:tcW w:w="960" w:type="dxa"/>
            <w:tcBorders>
              <w:top w:val="nil"/>
              <w:left w:val="nil"/>
              <w:bottom w:val="single" w:sz="4" w:space="0" w:color="auto"/>
              <w:right w:val="single" w:sz="4" w:space="0" w:color="auto"/>
            </w:tcBorders>
            <w:shd w:val="clear" w:color="auto" w:fill="auto"/>
            <w:noWrap/>
            <w:vAlign w:val="center"/>
            <w:hideMark/>
          </w:tcPr>
          <w:p w:rsidR="003154C9" w:rsidRPr="00E45F19" w:rsidRDefault="003154C9" w:rsidP="00500E12">
            <w:pPr>
              <w:jc w:val="center"/>
              <w:rPr>
                <w:rFonts w:ascii="微軟正黑體" w:eastAsia="微軟正黑體" w:hAnsi="微軟正黑體" w:cs="新細明體"/>
                <w:color w:val="auto"/>
              </w:rPr>
            </w:pPr>
            <w:r w:rsidRPr="00E45F19">
              <w:rPr>
                <w:rFonts w:ascii="微軟正黑體" w:eastAsia="微軟正黑體" w:hAnsi="微軟正黑體" w:cs="新細明體" w:hint="eastAsia"/>
                <w:color w:val="auto"/>
              </w:rPr>
              <w:t>30000元</w:t>
            </w:r>
          </w:p>
        </w:tc>
        <w:tc>
          <w:tcPr>
            <w:tcW w:w="1260" w:type="dxa"/>
            <w:tcBorders>
              <w:top w:val="nil"/>
              <w:left w:val="nil"/>
              <w:bottom w:val="single" w:sz="4" w:space="0" w:color="auto"/>
              <w:right w:val="single" w:sz="4" w:space="0" w:color="auto"/>
            </w:tcBorders>
            <w:shd w:val="clear" w:color="auto" w:fill="auto"/>
            <w:noWrap/>
            <w:vAlign w:val="center"/>
            <w:hideMark/>
          </w:tcPr>
          <w:p w:rsidR="003154C9" w:rsidRPr="00E45F19" w:rsidRDefault="003154C9" w:rsidP="00500E12">
            <w:pPr>
              <w:jc w:val="center"/>
              <w:rPr>
                <w:rFonts w:ascii="微軟正黑體" w:eastAsia="微軟正黑體" w:hAnsi="微軟正黑體" w:cs="新細明體"/>
                <w:color w:val="auto"/>
              </w:rPr>
            </w:pPr>
            <w:r w:rsidRPr="00E45F19">
              <w:rPr>
                <w:rFonts w:ascii="微軟正黑體" w:eastAsia="微軟正黑體" w:hAnsi="微軟正黑體" w:cs="新細明體" w:hint="eastAsia"/>
                <w:color w:val="auto"/>
              </w:rPr>
              <w:t>自備電源</w:t>
            </w:r>
          </w:p>
        </w:tc>
      </w:tr>
      <w:tr w:rsidR="003154C9" w:rsidRPr="00E45F19" w:rsidTr="00500E12">
        <w:trPr>
          <w:trHeight w:val="323"/>
          <w:jc w:val="center"/>
        </w:trPr>
        <w:tc>
          <w:tcPr>
            <w:tcW w:w="3940" w:type="dxa"/>
            <w:tcBorders>
              <w:top w:val="nil"/>
              <w:left w:val="single" w:sz="4" w:space="0" w:color="auto"/>
              <w:bottom w:val="single" w:sz="4" w:space="0" w:color="auto"/>
              <w:right w:val="single" w:sz="4" w:space="0" w:color="auto"/>
            </w:tcBorders>
            <w:shd w:val="clear" w:color="auto" w:fill="auto"/>
            <w:noWrap/>
            <w:vAlign w:val="center"/>
            <w:hideMark/>
          </w:tcPr>
          <w:p w:rsidR="003154C9" w:rsidRPr="00E45F19" w:rsidRDefault="003154C9" w:rsidP="00500E12">
            <w:pPr>
              <w:jc w:val="center"/>
              <w:rPr>
                <w:rFonts w:ascii="微軟正黑體" w:eastAsia="微軟正黑體" w:hAnsi="微軟正黑體" w:cs="新細明體"/>
                <w:color w:val="auto"/>
              </w:rPr>
            </w:pPr>
            <w:r w:rsidRPr="00E45F19">
              <w:rPr>
                <w:rFonts w:ascii="微軟正黑體" w:eastAsia="微軟正黑體" w:hAnsi="微軟正黑體" w:cs="新細明體" w:hint="eastAsia"/>
                <w:color w:val="auto"/>
              </w:rPr>
              <w:t>戶外場地-留夏沙灘</w:t>
            </w:r>
          </w:p>
        </w:tc>
        <w:tc>
          <w:tcPr>
            <w:tcW w:w="2035" w:type="dxa"/>
            <w:tcBorders>
              <w:top w:val="nil"/>
              <w:left w:val="nil"/>
              <w:bottom w:val="single" w:sz="4" w:space="0" w:color="auto"/>
              <w:right w:val="single" w:sz="4" w:space="0" w:color="auto"/>
            </w:tcBorders>
            <w:shd w:val="clear" w:color="auto" w:fill="auto"/>
            <w:noWrap/>
            <w:vAlign w:val="center"/>
            <w:hideMark/>
          </w:tcPr>
          <w:p w:rsidR="003154C9" w:rsidRPr="00E45F19" w:rsidRDefault="003154C9" w:rsidP="00500E12">
            <w:pPr>
              <w:jc w:val="center"/>
              <w:rPr>
                <w:rFonts w:ascii="微軟正黑體" w:eastAsia="微軟正黑體" w:hAnsi="微軟正黑體" w:cs="新細明體"/>
                <w:color w:val="auto"/>
              </w:rPr>
            </w:pPr>
            <w:r w:rsidRPr="00E45F19">
              <w:rPr>
                <w:rFonts w:ascii="微軟正黑體" w:eastAsia="微軟正黑體" w:hAnsi="微軟正黑體" w:cs="新細明體" w:hint="eastAsia"/>
                <w:color w:val="auto"/>
              </w:rPr>
              <w:t>10000元/4小時</w:t>
            </w:r>
          </w:p>
        </w:tc>
        <w:tc>
          <w:tcPr>
            <w:tcW w:w="960" w:type="dxa"/>
            <w:tcBorders>
              <w:top w:val="nil"/>
              <w:left w:val="nil"/>
              <w:bottom w:val="single" w:sz="4" w:space="0" w:color="auto"/>
              <w:right w:val="single" w:sz="4" w:space="0" w:color="auto"/>
            </w:tcBorders>
            <w:shd w:val="clear" w:color="auto" w:fill="auto"/>
            <w:noWrap/>
            <w:vAlign w:val="center"/>
            <w:hideMark/>
          </w:tcPr>
          <w:p w:rsidR="003154C9" w:rsidRPr="00E45F19" w:rsidRDefault="003154C9" w:rsidP="00500E12">
            <w:pPr>
              <w:jc w:val="center"/>
              <w:rPr>
                <w:rFonts w:ascii="微軟正黑體" w:eastAsia="微軟正黑體" w:hAnsi="微軟正黑體" w:cs="新細明體"/>
                <w:color w:val="auto"/>
              </w:rPr>
            </w:pPr>
            <w:r w:rsidRPr="00E45F19">
              <w:rPr>
                <w:rFonts w:ascii="微軟正黑體" w:eastAsia="微軟正黑體" w:hAnsi="微軟正黑體" w:cs="新細明體" w:hint="eastAsia"/>
                <w:color w:val="auto"/>
              </w:rPr>
              <w:t>30000元</w:t>
            </w:r>
          </w:p>
        </w:tc>
        <w:tc>
          <w:tcPr>
            <w:tcW w:w="1260" w:type="dxa"/>
            <w:tcBorders>
              <w:top w:val="nil"/>
              <w:left w:val="nil"/>
              <w:bottom w:val="single" w:sz="4" w:space="0" w:color="auto"/>
              <w:right w:val="single" w:sz="4" w:space="0" w:color="auto"/>
            </w:tcBorders>
            <w:shd w:val="clear" w:color="auto" w:fill="auto"/>
            <w:noWrap/>
            <w:vAlign w:val="center"/>
            <w:hideMark/>
          </w:tcPr>
          <w:p w:rsidR="003154C9" w:rsidRPr="00E45F19" w:rsidRDefault="003154C9" w:rsidP="00500E12">
            <w:pPr>
              <w:jc w:val="center"/>
              <w:rPr>
                <w:rFonts w:ascii="微軟正黑體" w:eastAsia="微軟正黑體" w:hAnsi="微軟正黑體" w:cs="新細明體"/>
                <w:color w:val="auto"/>
              </w:rPr>
            </w:pPr>
            <w:r w:rsidRPr="00E45F19">
              <w:rPr>
                <w:rFonts w:ascii="微軟正黑體" w:eastAsia="微軟正黑體" w:hAnsi="微軟正黑體" w:cs="新細明體" w:hint="eastAsia"/>
                <w:color w:val="auto"/>
              </w:rPr>
              <w:t>自備電源</w:t>
            </w:r>
          </w:p>
        </w:tc>
      </w:tr>
      <w:tr w:rsidR="003154C9" w:rsidRPr="00E45F19" w:rsidTr="00500E12">
        <w:trPr>
          <w:trHeight w:val="323"/>
          <w:jc w:val="center"/>
        </w:trPr>
        <w:tc>
          <w:tcPr>
            <w:tcW w:w="3940" w:type="dxa"/>
            <w:tcBorders>
              <w:top w:val="nil"/>
              <w:left w:val="single" w:sz="4" w:space="0" w:color="auto"/>
              <w:bottom w:val="single" w:sz="4" w:space="0" w:color="auto"/>
              <w:right w:val="single" w:sz="4" w:space="0" w:color="auto"/>
            </w:tcBorders>
            <w:shd w:val="clear" w:color="auto" w:fill="auto"/>
            <w:noWrap/>
            <w:vAlign w:val="center"/>
            <w:hideMark/>
          </w:tcPr>
          <w:p w:rsidR="003154C9" w:rsidRPr="00E45F19" w:rsidRDefault="003154C9" w:rsidP="00500E12">
            <w:pPr>
              <w:jc w:val="center"/>
              <w:rPr>
                <w:rFonts w:ascii="微軟正黑體" w:eastAsia="微軟正黑體" w:hAnsi="微軟正黑體" w:cs="新細明體"/>
                <w:color w:val="auto"/>
              </w:rPr>
            </w:pPr>
            <w:r w:rsidRPr="00E45F19">
              <w:rPr>
                <w:rFonts w:ascii="微軟正黑體" w:eastAsia="微軟正黑體" w:hAnsi="微軟正黑體" w:cs="新細明體" w:hint="eastAsia"/>
                <w:color w:val="auto"/>
              </w:rPr>
              <w:t>戶外場地-星光草原</w:t>
            </w:r>
          </w:p>
        </w:tc>
        <w:tc>
          <w:tcPr>
            <w:tcW w:w="2035" w:type="dxa"/>
            <w:tcBorders>
              <w:top w:val="nil"/>
              <w:left w:val="nil"/>
              <w:bottom w:val="single" w:sz="4" w:space="0" w:color="auto"/>
              <w:right w:val="single" w:sz="4" w:space="0" w:color="auto"/>
            </w:tcBorders>
            <w:shd w:val="clear" w:color="auto" w:fill="auto"/>
            <w:noWrap/>
            <w:vAlign w:val="center"/>
            <w:hideMark/>
          </w:tcPr>
          <w:p w:rsidR="003154C9" w:rsidRPr="00E45F19" w:rsidRDefault="003154C9" w:rsidP="00500E12">
            <w:pPr>
              <w:jc w:val="center"/>
              <w:rPr>
                <w:rFonts w:ascii="微軟正黑體" w:eastAsia="微軟正黑體" w:hAnsi="微軟正黑體" w:cs="新細明體"/>
                <w:color w:val="auto"/>
              </w:rPr>
            </w:pPr>
            <w:r>
              <w:rPr>
                <w:rFonts w:ascii="微軟正黑體" w:eastAsia="微軟正黑體" w:hAnsi="微軟正黑體" w:cs="新細明體" w:hint="eastAsia"/>
                <w:color w:val="auto"/>
              </w:rPr>
              <w:t>10000</w:t>
            </w:r>
            <w:r w:rsidRPr="00E45F19">
              <w:rPr>
                <w:rFonts w:ascii="微軟正黑體" w:eastAsia="微軟正黑體" w:hAnsi="微軟正黑體" w:cs="新細明體" w:hint="eastAsia"/>
                <w:color w:val="auto"/>
              </w:rPr>
              <w:t>元/4小時</w:t>
            </w:r>
          </w:p>
        </w:tc>
        <w:tc>
          <w:tcPr>
            <w:tcW w:w="960" w:type="dxa"/>
            <w:tcBorders>
              <w:top w:val="nil"/>
              <w:left w:val="nil"/>
              <w:bottom w:val="single" w:sz="4" w:space="0" w:color="auto"/>
              <w:right w:val="single" w:sz="4" w:space="0" w:color="auto"/>
            </w:tcBorders>
            <w:shd w:val="clear" w:color="auto" w:fill="auto"/>
            <w:noWrap/>
            <w:vAlign w:val="center"/>
            <w:hideMark/>
          </w:tcPr>
          <w:p w:rsidR="003154C9" w:rsidRPr="00E45F19" w:rsidRDefault="003154C9" w:rsidP="00500E12">
            <w:pPr>
              <w:jc w:val="center"/>
              <w:rPr>
                <w:rFonts w:ascii="微軟正黑體" w:eastAsia="微軟正黑體" w:hAnsi="微軟正黑體" w:cs="新細明體"/>
                <w:color w:val="auto"/>
              </w:rPr>
            </w:pPr>
            <w:r w:rsidRPr="00E45F19">
              <w:rPr>
                <w:rFonts w:ascii="微軟正黑體" w:eastAsia="微軟正黑體" w:hAnsi="微軟正黑體" w:cs="新細明體" w:hint="eastAsia"/>
                <w:color w:val="auto"/>
              </w:rPr>
              <w:t>30000元</w:t>
            </w:r>
          </w:p>
        </w:tc>
        <w:tc>
          <w:tcPr>
            <w:tcW w:w="1260" w:type="dxa"/>
            <w:tcBorders>
              <w:top w:val="nil"/>
              <w:left w:val="nil"/>
              <w:bottom w:val="single" w:sz="4" w:space="0" w:color="auto"/>
              <w:right w:val="single" w:sz="4" w:space="0" w:color="auto"/>
            </w:tcBorders>
            <w:shd w:val="clear" w:color="auto" w:fill="auto"/>
            <w:noWrap/>
            <w:vAlign w:val="center"/>
            <w:hideMark/>
          </w:tcPr>
          <w:p w:rsidR="003154C9" w:rsidRPr="00E45F19" w:rsidRDefault="003154C9" w:rsidP="00500E12">
            <w:pPr>
              <w:jc w:val="center"/>
              <w:rPr>
                <w:rFonts w:ascii="微軟正黑體" w:eastAsia="微軟正黑體" w:hAnsi="微軟正黑體" w:cs="新細明體"/>
                <w:color w:val="auto"/>
              </w:rPr>
            </w:pPr>
            <w:r w:rsidRPr="00E45F19">
              <w:rPr>
                <w:rFonts w:ascii="微軟正黑體" w:eastAsia="微軟正黑體" w:hAnsi="微軟正黑體" w:cs="新細明體" w:hint="eastAsia"/>
                <w:color w:val="auto"/>
              </w:rPr>
              <w:t>自備電源</w:t>
            </w:r>
          </w:p>
        </w:tc>
      </w:tr>
      <w:tr w:rsidR="003154C9" w:rsidRPr="00E45F19" w:rsidTr="00500E12">
        <w:trPr>
          <w:trHeight w:val="780"/>
          <w:jc w:val="center"/>
        </w:trPr>
        <w:tc>
          <w:tcPr>
            <w:tcW w:w="3940" w:type="dxa"/>
            <w:tcBorders>
              <w:top w:val="nil"/>
              <w:left w:val="single" w:sz="4" w:space="0" w:color="auto"/>
              <w:bottom w:val="single" w:sz="4" w:space="0" w:color="auto"/>
              <w:right w:val="single" w:sz="4" w:space="0" w:color="auto"/>
            </w:tcBorders>
            <w:shd w:val="clear" w:color="auto" w:fill="auto"/>
            <w:vAlign w:val="center"/>
            <w:hideMark/>
          </w:tcPr>
          <w:p w:rsidR="003154C9" w:rsidRPr="00E45F19" w:rsidRDefault="003154C9" w:rsidP="00500E12">
            <w:pPr>
              <w:jc w:val="center"/>
              <w:rPr>
                <w:rFonts w:ascii="微軟正黑體" w:eastAsia="微軟正黑體" w:hAnsi="微軟正黑體" w:cs="新細明體"/>
                <w:color w:val="auto"/>
              </w:rPr>
            </w:pPr>
            <w:r w:rsidRPr="00E45F19">
              <w:rPr>
                <w:rFonts w:ascii="微軟正黑體" w:eastAsia="微軟正黑體" w:hAnsi="微軟正黑體" w:cs="新細明體" w:hint="eastAsia"/>
                <w:color w:val="auto"/>
              </w:rPr>
              <w:t>商業影視拍攝</w:t>
            </w:r>
            <w:r w:rsidRPr="00E45F19">
              <w:rPr>
                <w:rFonts w:ascii="微軟正黑體" w:eastAsia="微軟正黑體" w:hAnsi="微軟正黑體" w:cs="新細明體" w:hint="eastAsia"/>
                <w:color w:val="auto"/>
              </w:rPr>
              <w:br/>
              <w:t>(攝影、廣告、電視節目、網路節目)</w:t>
            </w:r>
          </w:p>
        </w:tc>
        <w:tc>
          <w:tcPr>
            <w:tcW w:w="2035" w:type="dxa"/>
            <w:tcBorders>
              <w:top w:val="nil"/>
              <w:left w:val="nil"/>
              <w:bottom w:val="single" w:sz="4" w:space="0" w:color="auto"/>
              <w:right w:val="single" w:sz="4" w:space="0" w:color="auto"/>
            </w:tcBorders>
            <w:shd w:val="clear" w:color="auto" w:fill="auto"/>
            <w:vAlign w:val="center"/>
            <w:hideMark/>
          </w:tcPr>
          <w:p w:rsidR="003154C9" w:rsidRPr="00E45F19" w:rsidRDefault="003154C9" w:rsidP="00500E12">
            <w:pPr>
              <w:jc w:val="center"/>
              <w:rPr>
                <w:rFonts w:ascii="微軟正黑體" w:eastAsia="微軟正黑體" w:hAnsi="微軟正黑體" w:cs="新細明體"/>
                <w:color w:val="auto"/>
              </w:rPr>
            </w:pPr>
            <w:r>
              <w:rPr>
                <w:rFonts w:ascii="微軟正黑體" w:eastAsia="微軟正黑體" w:hAnsi="微軟正黑體" w:cs="新細明體" w:hint="eastAsia"/>
                <w:color w:val="auto"/>
              </w:rPr>
              <w:t>10000</w:t>
            </w:r>
            <w:r w:rsidRPr="00E45F19">
              <w:rPr>
                <w:rFonts w:ascii="微軟正黑體" w:eastAsia="微軟正黑體" w:hAnsi="微軟正黑體" w:cs="新細明體" w:hint="eastAsia"/>
                <w:color w:val="auto"/>
              </w:rPr>
              <w:t>元/4小時</w:t>
            </w:r>
            <w:r w:rsidRPr="00E45F19">
              <w:rPr>
                <w:rFonts w:ascii="微軟正黑體" w:eastAsia="微軟正黑體" w:hAnsi="微軟正黑體" w:cs="新細明體" w:hint="eastAsia"/>
                <w:color w:val="auto"/>
              </w:rPr>
              <w:br/>
              <w:t>(不分區域)</w:t>
            </w:r>
          </w:p>
        </w:tc>
        <w:tc>
          <w:tcPr>
            <w:tcW w:w="960" w:type="dxa"/>
            <w:tcBorders>
              <w:top w:val="nil"/>
              <w:left w:val="nil"/>
              <w:bottom w:val="single" w:sz="4" w:space="0" w:color="auto"/>
              <w:right w:val="single" w:sz="4" w:space="0" w:color="auto"/>
            </w:tcBorders>
            <w:shd w:val="clear" w:color="auto" w:fill="auto"/>
            <w:noWrap/>
            <w:vAlign w:val="center"/>
            <w:hideMark/>
          </w:tcPr>
          <w:p w:rsidR="003154C9" w:rsidRPr="00E45F19" w:rsidRDefault="003154C9" w:rsidP="00500E12">
            <w:pPr>
              <w:jc w:val="center"/>
              <w:rPr>
                <w:rFonts w:ascii="微軟正黑體" w:eastAsia="微軟正黑體" w:hAnsi="微軟正黑體" w:cs="新細明體"/>
                <w:color w:val="auto"/>
              </w:rPr>
            </w:pPr>
            <w:r w:rsidRPr="00E45F19">
              <w:rPr>
                <w:rFonts w:ascii="微軟正黑體" w:eastAsia="微軟正黑體" w:hAnsi="微軟正黑體" w:cs="新細明體" w:hint="eastAsia"/>
                <w:color w:val="auto"/>
              </w:rPr>
              <w:t>30000元</w:t>
            </w:r>
          </w:p>
        </w:tc>
        <w:tc>
          <w:tcPr>
            <w:tcW w:w="1260" w:type="dxa"/>
            <w:tcBorders>
              <w:top w:val="nil"/>
              <w:left w:val="nil"/>
              <w:bottom w:val="single" w:sz="4" w:space="0" w:color="auto"/>
              <w:right w:val="single" w:sz="4" w:space="0" w:color="auto"/>
            </w:tcBorders>
            <w:shd w:val="clear" w:color="auto" w:fill="auto"/>
            <w:noWrap/>
            <w:vAlign w:val="center"/>
            <w:hideMark/>
          </w:tcPr>
          <w:p w:rsidR="003154C9" w:rsidRPr="00E45F19" w:rsidRDefault="003154C9" w:rsidP="00500E12">
            <w:pPr>
              <w:jc w:val="center"/>
              <w:rPr>
                <w:rFonts w:ascii="微軟正黑體" w:eastAsia="微軟正黑體" w:hAnsi="微軟正黑體" w:cs="新細明體"/>
                <w:color w:val="auto"/>
              </w:rPr>
            </w:pPr>
            <w:r w:rsidRPr="00E45F19">
              <w:rPr>
                <w:rFonts w:ascii="微軟正黑體" w:eastAsia="微軟正黑體" w:hAnsi="微軟正黑體" w:cs="新細明體" w:hint="eastAsia"/>
                <w:color w:val="auto"/>
              </w:rPr>
              <w:t>自備電源</w:t>
            </w:r>
          </w:p>
        </w:tc>
      </w:tr>
      <w:tr w:rsidR="003154C9" w:rsidRPr="00E45F19" w:rsidTr="00500E12">
        <w:trPr>
          <w:trHeight w:val="323"/>
          <w:jc w:val="center"/>
        </w:trPr>
        <w:tc>
          <w:tcPr>
            <w:tcW w:w="3940" w:type="dxa"/>
            <w:tcBorders>
              <w:top w:val="nil"/>
              <w:left w:val="single" w:sz="4" w:space="0" w:color="auto"/>
              <w:bottom w:val="single" w:sz="4" w:space="0" w:color="auto"/>
              <w:right w:val="single" w:sz="4" w:space="0" w:color="auto"/>
            </w:tcBorders>
            <w:shd w:val="clear" w:color="auto" w:fill="auto"/>
            <w:noWrap/>
            <w:vAlign w:val="center"/>
            <w:hideMark/>
          </w:tcPr>
          <w:p w:rsidR="003154C9" w:rsidRPr="00E45F19" w:rsidRDefault="003154C9" w:rsidP="00500E12">
            <w:pPr>
              <w:jc w:val="center"/>
              <w:rPr>
                <w:rFonts w:ascii="微軟正黑體" w:eastAsia="微軟正黑體" w:hAnsi="微軟正黑體" w:cs="新細明體"/>
                <w:color w:val="auto"/>
              </w:rPr>
            </w:pPr>
            <w:r w:rsidRPr="00E45F19">
              <w:rPr>
                <w:rFonts w:ascii="微軟正黑體" w:eastAsia="微軟正黑體" w:hAnsi="微軟正黑體" w:cs="新細明體" w:hint="eastAsia"/>
                <w:color w:val="auto"/>
              </w:rPr>
              <w:t>婚紗攝影</w:t>
            </w:r>
          </w:p>
        </w:tc>
        <w:tc>
          <w:tcPr>
            <w:tcW w:w="2035" w:type="dxa"/>
            <w:tcBorders>
              <w:top w:val="nil"/>
              <w:left w:val="nil"/>
              <w:bottom w:val="single" w:sz="4" w:space="0" w:color="auto"/>
              <w:right w:val="single" w:sz="4" w:space="0" w:color="auto"/>
            </w:tcBorders>
            <w:shd w:val="clear" w:color="auto" w:fill="auto"/>
            <w:noWrap/>
            <w:vAlign w:val="center"/>
            <w:hideMark/>
          </w:tcPr>
          <w:p w:rsidR="003154C9" w:rsidRPr="00E45F19" w:rsidRDefault="003154C9" w:rsidP="00500E12">
            <w:pPr>
              <w:jc w:val="center"/>
              <w:rPr>
                <w:rFonts w:ascii="微軟正黑體" w:eastAsia="微軟正黑體" w:hAnsi="微軟正黑體" w:cs="新細明體"/>
                <w:color w:val="auto"/>
              </w:rPr>
            </w:pPr>
            <w:r w:rsidRPr="00E45F19">
              <w:rPr>
                <w:rFonts w:ascii="微軟正黑體" w:eastAsia="微軟正黑體" w:hAnsi="微軟正黑體" w:cs="新細明體" w:hint="eastAsia"/>
                <w:color w:val="auto"/>
              </w:rPr>
              <w:t>2000元/4小時</w:t>
            </w:r>
          </w:p>
          <w:p w:rsidR="003154C9" w:rsidRPr="00E45F19" w:rsidRDefault="003154C9" w:rsidP="00500E12">
            <w:pPr>
              <w:jc w:val="center"/>
              <w:rPr>
                <w:rFonts w:ascii="微軟正黑體" w:eastAsia="微軟正黑體" w:hAnsi="微軟正黑體" w:cs="新細明體"/>
                <w:color w:val="auto"/>
              </w:rPr>
            </w:pPr>
            <w:r w:rsidRPr="00E45F19">
              <w:rPr>
                <w:rFonts w:ascii="微軟正黑體" w:eastAsia="微軟正黑體" w:hAnsi="微軟正黑體" w:cs="新細明體" w:hint="eastAsia"/>
                <w:color w:val="auto"/>
              </w:rPr>
              <w:t>(不分區域)</w:t>
            </w:r>
          </w:p>
        </w:tc>
        <w:tc>
          <w:tcPr>
            <w:tcW w:w="960" w:type="dxa"/>
            <w:tcBorders>
              <w:top w:val="nil"/>
              <w:left w:val="nil"/>
              <w:bottom w:val="single" w:sz="4" w:space="0" w:color="auto"/>
              <w:right w:val="single" w:sz="4" w:space="0" w:color="auto"/>
            </w:tcBorders>
            <w:shd w:val="clear" w:color="auto" w:fill="auto"/>
            <w:noWrap/>
            <w:vAlign w:val="center"/>
            <w:hideMark/>
          </w:tcPr>
          <w:p w:rsidR="003154C9" w:rsidRPr="00E45F19" w:rsidRDefault="003154C9" w:rsidP="00500E12">
            <w:pPr>
              <w:jc w:val="center"/>
              <w:rPr>
                <w:rFonts w:ascii="微軟正黑體" w:eastAsia="微軟正黑體" w:hAnsi="微軟正黑體" w:cs="新細明體"/>
                <w:color w:val="auto"/>
              </w:rPr>
            </w:pPr>
            <w:r w:rsidRPr="00E45F19">
              <w:rPr>
                <w:rFonts w:ascii="微軟正黑體" w:eastAsia="微軟正黑體" w:hAnsi="微軟正黑體" w:cs="新細明體" w:hint="eastAsia"/>
                <w:color w:val="auto"/>
              </w:rPr>
              <w:t>5000元</w:t>
            </w:r>
          </w:p>
        </w:tc>
        <w:tc>
          <w:tcPr>
            <w:tcW w:w="1260" w:type="dxa"/>
            <w:tcBorders>
              <w:top w:val="nil"/>
              <w:left w:val="nil"/>
              <w:bottom w:val="single" w:sz="4" w:space="0" w:color="auto"/>
              <w:right w:val="single" w:sz="4" w:space="0" w:color="auto"/>
            </w:tcBorders>
            <w:shd w:val="clear" w:color="auto" w:fill="auto"/>
            <w:noWrap/>
            <w:vAlign w:val="center"/>
            <w:hideMark/>
          </w:tcPr>
          <w:p w:rsidR="003154C9" w:rsidRPr="00E45F19" w:rsidRDefault="003154C9" w:rsidP="00500E12">
            <w:pPr>
              <w:jc w:val="center"/>
              <w:rPr>
                <w:rFonts w:ascii="微軟正黑體" w:eastAsia="微軟正黑體" w:hAnsi="微軟正黑體" w:cs="新細明體"/>
                <w:color w:val="auto"/>
              </w:rPr>
            </w:pPr>
            <w:r w:rsidRPr="00E45F19">
              <w:rPr>
                <w:rFonts w:ascii="微軟正黑體" w:eastAsia="微軟正黑體" w:hAnsi="微軟正黑體" w:cs="新細明體" w:hint="eastAsia"/>
                <w:color w:val="auto"/>
              </w:rPr>
              <w:t>限5人</w:t>
            </w:r>
          </w:p>
        </w:tc>
      </w:tr>
      <w:tr w:rsidR="003154C9" w:rsidRPr="00E45F19" w:rsidTr="00500E12">
        <w:trPr>
          <w:trHeight w:val="323"/>
          <w:jc w:val="center"/>
        </w:trPr>
        <w:tc>
          <w:tcPr>
            <w:tcW w:w="39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54C9" w:rsidRPr="00E45F19" w:rsidRDefault="003154C9" w:rsidP="00500E12">
            <w:pPr>
              <w:jc w:val="center"/>
              <w:rPr>
                <w:rFonts w:ascii="微軟正黑體" w:eastAsia="微軟正黑體" w:hAnsi="微軟正黑體" w:cs="新細明體"/>
                <w:color w:val="auto"/>
              </w:rPr>
            </w:pPr>
            <w:r w:rsidRPr="00E45F19">
              <w:rPr>
                <w:rFonts w:ascii="微軟正黑體" w:eastAsia="微軟正黑體" w:hAnsi="微軟正黑體" w:cs="新細明體" w:hint="eastAsia"/>
                <w:color w:val="auto"/>
              </w:rPr>
              <w:t>多媒體視聽室(</w:t>
            </w:r>
            <w:r w:rsidRPr="00E45F19">
              <w:rPr>
                <w:rFonts w:ascii="微軟正黑體" w:eastAsia="微軟正黑體" w:hAnsi="微軟正黑體" w:cs="新細明體"/>
                <w:color w:val="auto"/>
              </w:rPr>
              <w:t>4</w:t>
            </w:r>
            <w:r w:rsidRPr="00E45F19">
              <w:rPr>
                <w:rFonts w:ascii="微軟正黑體" w:eastAsia="微軟正黑體" w:hAnsi="微軟正黑體" w:cs="新細明體" w:hint="eastAsia"/>
                <w:color w:val="auto"/>
              </w:rPr>
              <w:t>5人)</w:t>
            </w:r>
          </w:p>
        </w:tc>
        <w:tc>
          <w:tcPr>
            <w:tcW w:w="2035" w:type="dxa"/>
            <w:tcBorders>
              <w:top w:val="single" w:sz="4" w:space="0" w:color="auto"/>
              <w:left w:val="nil"/>
              <w:bottom w:val="single" w:sz="4" w:space="0" w:color="auto"/>
              <w:right w:val="single" w:sz="4" w:space="0" w:color="auto"/>
            </w:tcBorders>
            <w:shd w:val="clear" w:color="auto" w:fill="auto"/>
            <w:noWrap/>
            <w:vAlign w:val="center"/>
          </w:tcPr>
          <w:p w:rsidR="003154C9" w:rsidRPr="00E45F19" w:rsidRDefault="003154C9" w:rsidP="00500E12">
            <w:pPr>
              <w:jc w:val="center"/>
              <w:rPr>
                <w:rFonts w:ascii="微軟正黑體" w:eastAsia="微軟正黑體" w:hAnsi="微軟正黑體" w:cs="新細明體"/>
                <w:color w:val="auto"/>
              </w:rPr>
            </w:pPr>
            <w:r w:rsidRPr="00E45F19">
              <w:rPr>
                <w:rFonts w:ascii="微軟正黑體" w:eastAsia="微軟正黑體" w:hAnsi="微軟正黑體" w:cs="新細明體" w:hint="eastAsia"/>
                <w:color w:val="auto"/>
              </w:rPr>
              <w:t>4000元/4小時</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154C9" w:rsidRPr="00E45F19" w:rsidRDefault="003154C9" w:rsidP="00500E12">
            <w:pPr>
              <w:jc w:val="center"/>
              <w:rPr>
                <w:rFonts w:ascii="微軟正黑體" w:eastAsia="微軟正黑體" w:hAnsi="微軟正黑體" w:cs="新細明體"/>
                <w:color w:val="auto"/>
              </w:rPr>
            </w:pPr>
            <w:r w:rsidRPr="00E45F19">
              <w:rPr>
                <w:rFonts w:ascii="微軟正黑體" w:eastAsia="微軟正黑體" w:hAnsi="微軟正黑體" w:cs="新細明體" w:hint="eastAsia"/>
                <w:color w:val="auto"/>
              </w:rPr>
              <w:t>30000元</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3154C9" w:rsidRPr="00E45F19" w:rsidRDefault="003154C9" w:rsidP="00500E12">
            <w:pPr>
              <w:rPr>
                <w:rFonts w:ascii="微軟正黑體" w:eastAsia="微軟正黑體" w:hAnsi="微軟正黑體" w:cs="新細明體"/>
                <w:color w:val="auto"/>
              </w:rPr>
            </w:pPr>
            <w:r w:rsidRPr="00E45F19">
              <w:rPr>
                <w:rFonts w:ascii="微軟正黑體" w:eastAsia="微軟正黑體" w:hAnsi="微軟正黑體" w:cs="新細明體" w:hint="eastAsia"/>
                <w:color w:val="auto"/>
              </w:rPr>
              <w:t>備簡報設備</w:t>
            </w:r>
          </w:p>
        </w:tc>
      </w:tr>
      <w:tr w:rsidR="003154C9" w:rsidRPr="00E45F19" w:rsidTr="00500E12">
        <w:trPr>
          <w:trHeight w:val="323"/>
          <w:jc w:val="center"/>
        </w:trPr>
        <w:tc>
          <w:tcPr>
            <w:tcW w:w="39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54C9" w:rsidRPr="00E45F19" w:rsidRDefault="003154C9" w:rsidP="00500E12">
            <w:pPr>
              <w:jc w:val="center"/>
              <w:rPr>
                <w:rFonts w:ascii="微軟正黑體" w:eastAsia="微軟正黑體" w:hAnsi="微軟正黑體" w:cs="新細明體"/>
                <w:color w:val="auto"/>
              </w:rPr>
            </w:pPr>
            <w:r w:rsidRPr="00E45F19">
              <w:rPr>
                <w:rFonts w:ascii="微軟正黑體" w:eastAsia="微軟正黑體" w:hAnsi="微軟正黑體" w:cs="新細明體" w:hint="eastAsia"/>
                <w:color w:val="auto"/>
              </w:rPr>
              <w:t>環境教育教室(</w:t>
            </w:r>
            <w:r w:rsidRPr="00E45F19">
              <w:rPr>
                <w:rFonts w:ascii="微軟正黑體" w:eastAsia="微軟正黑體" w:hAnsi="微軟正黑體" w:cs="新細明體"/>
                <w:color w:val="auto"/>
              </w:rPr>
              <w:t>35</w:t>
            </w:r>
            <w:r w:rsidRPr="00E45F19">
              <w:rPr>
                <w:rFonts w:ascii="微軟正黑體" w:eastAsia="微軟正黑體" w:hAnsi="微軟正黑體" w:cs="新細明體" w:hint="eastAsia"/>
                <w:color w:val="auto"/>
              </w:rPr>
              <w:t>人)</w:t>
            </w:r>
          </w:p>
        </w:tc>
        <w:tc>
          <w:tcPr>
            <w:tcW w:w="2035" w:type="dxa"/>
            <w:tcBorders>
              <w:top w:val="single" w:sz="4" w:space="0" w:color="auto"/>
              <w:left w:val="nil"/>
              <w:bottom w:val="single" w:sz="4" w:space="0" w:color="auto"/>
              <w:right w:val="single" w:sz="4" w:space="0" w:color="auto"/>
            </w:tcBorders>
            <w:shd w:val="clear" w:color="auto" w:fill="auto"/>
            <w:noWrap/>
            <w:vAlign w:val="center"/>
          </w:tcPr>
          <w:p w:rsidR="003154C9" w:rsidRPr="00E45F19" w:rsidRDefault="003154C9" w:rsidP="00500E12">
            <w:pPr>
              <w:jc w:val="center"/>
              <w:rPr>
                <w:rFonts w:ascii="微軟正黑體" w:eastAsia="微軟正黑體" w:hAnsi="微軟正黑體" w:cs="新細明體"/>
                <w:color w:val="auto"/>
              </w:rPr>
            </w:pPr>
            <w:r w:rsidRPr="00E45F19">
              <w:rPr>
                <w:rFonts w:ascii="微軟正黑體" w:eastAsia="微軟正黑體" w:hAnsi="微軟正黑體" w:cs="新細明體" w:hint="eastAsia"/>
                <w:color w:val="auto"/>
              </w:rPr>
              <w:t>3000元/4小時</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154C9" w:rsidRPr="00E45F19" w:rsidRDefault="003154C9" w:rsidP="00500E12">
            <w:pPr>
              <w:jc w:val="center"/>
              <w:rPr>
                <w:rFonts w:ascii="微軟正黑體" w:eastAsia="微軟正黑體" w:hAnsi="微軟正黑體" w:cs="新細明體"/>
                <w:color w:val="auto"/>
              </w:rPr>
            </w:pPr>
            <w:r w:rsidRPr="00E45F19">
              <w:rPr>
                <w:rFonts w:ascii="微軟正黑體" w:eastAsia="微軟正黑體" w:hAnsi="微軟正黑體" w:cs="新細明體" w:hint="eastAsia"/>
                <w:color w:val="auto"/>
              </w:rPr>
              <w:t>30000元</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3154C9" w:rsidRPr="00E45F19" w:rsidRDefault="003154C9" w:rsidP="00500E12">
            <w:pPr>
              <w:rPr>
                <w:rFonts w:ascii="微軟正黑體" w:eastAsia="微軟正黑體" w:hAnsi="微軟正黑體" w:cs="新細明體"/>
                <w:color w:val="auto"/>
              </w:rPr>
            </w:pPr>
            <w:r w:rsidRPr="00E45F19">
              <w:rPr>
                <w:rFonts w:ascii="微軟正黑體" w:eastAsia="微軟正黑體" w:hAnsi="微軟正黑體" w:cs="新細明體" w:hint="eastAsia"/>
                <w:color w:val="auto"/>
              </w:rPr>
              <w:t>備簡報設備</w:t>
            </w:r>
          </w:p>
        </w:tc>
      </w:tr>
    </w:tbl>
    <w:p w:rsidR="003154C9" w:rsidRPr="00E45F19" w:rsidRDefault="003154C9" w:rsidP="003154C9">
      <w:pPr>
        <w:rPr>
          <w:rFonts w:ascii="微軟正黑體" w:eastAsia="微軟正黑體" w:hAnsi="微軟正黑體"/>
          <w:color w:val="auto"/>
        </w:rPr>
      </w:pPr>
    </w:p>
    <w:p w:rsidR="003154C9" w:rsidRPr="00E45F19" w:rsidRDefault="003154C9" w:rsidP="003154C9">
      <w:pPr>
        <w:pStyle w:val="a3"/>
        <w:numPr>
          <w:ilvl w:val="0"/>
          <w:numId w:val="9"/>
        </w:numPr>
        <w:ind w:leftChars="0" w:firstLine="66"/>
        <w:rPr>
          <w:rFonts w:ascii="微軟正黑體" w:eastAsia="微軟正黑體" w:hAnsi="微軟正黑體"/>
        </w:rPr>
      </w:pPr>
      <w:r w:rsidRPr="00E45F19">
        <w:rPr>
          <w:rFonts w:ascii="微軟正黑體" w:eastAsia="微軟正黑體" w:hAnsi="微軟正黑體" w:hint="eastAsia"/>
        </w:rPr>
        <w:t>開園時段外，各項場地可完全包場使用。</w:t>
      </w:r>
    </w:p>
    <w:p w:rsidR="003154C9" w:rsidRPr="00E45F19" w:rsidRDefault="003154C9" w:rsidP="003154C9">
      <w:pPr>
        <w:pStyle w:val="a3"/>
        <w:numPr>
          <w:ilvl w:val="0"/>
          <w:numId w:val="9"/>
        </w:numPr>
        <w:ind w:leftChars="0" w:firstLine="66"/>
        <w:rPr>
          <w:rFonts w:ascii="微軟正黑體" w:eastAsia="微軟正黑體" w:hAnsi="微軟正黑體"/>
        </w:rPr>
      </w:pPr>
      <w:r w:rsidRPr="00E45F19">
        <w:rPr>
          <w:rFonts w:ascii="微軟正黑體" w:eastAsia="微軟正黑體" w:hAnsi="微軟正黑體" w:hint="eastAsia"/>
        </w:rPr>
        <w:t>開園時段內，各項場地可部分包場使用。</w:t>
      </w:r>
    </w:p>
    <w:p w:rsidR="003154C9" w:rsidRPr="00E45F19" w:rsidRDefault="003154C9" w:rsidP="003154C9">
      <w:pPr>
        <w:rPr>
          <w:rFonts w:ascii="微軟正黑體" w:eastAsia="微軟正黑體" w:hAnsi="微軟正黑體" w:cs="Calibri"/>
          <w:color w:val="auto"/>
          <w:kern w:val="2"/>
          <w:sz w:val="24"/>
          <w:szCs w:val="24"/>
          <w:lang w:eastAsia="zh-TW"/>
        </w:rPr>
      </w:pPr>
      <w:r w:rsidRPr="00E45F19">
        <w:rPr>
          <w:rFonts w:ascii="微軟正黑體" w:eastAsia="微軟正黑體" w:hAnsi="微軟正黑體"/>
          <w:color w:val="auto"/>
        </w:rPr>
        <w:br w:type="page"/>
      </w:r>
    </w:p>
    <w:p w:rsidR="003154C9" w:rsidRPr="00E45F19" w:rsidRDefault="003154C9" w:rsidP="003154C9">
      <w:pPr>
        <w:spacing w:line="276" w:lineRule="auto"/>
        <w:jc w:val="right"/>
        <w:rPr>
          <w:rFonts w:ascii="微軟正黑體" w:eastAsia="微軟正黑體" w:hAnsi="微軟正黑體"/>
          <w:color w:val="auto"/>
        </w:rPr>
      </w:pPr>
      <w:r w:rsidRPr="00E45F19">
        <w:rPr>
          <w:rFonts w:ascii="微軟正黑體" w:eastAsia="微軟正黑體" w:hAnsi="微軟正黑體"/>
          <w:color w:val="auto"/>
        </w:rPr>
        <w:t>附件</w:t>
      </w:r>
      <w:r w:rsidRPr="00E45F19">
        <w:rPr>
          <w:rFonts w:ascii="微軟正黑體" w:eastAsia="微軟正黑體" w:hAnsi="微軟正黑體" w:hint="eastAsia"/>
          <w:color w:val="auto"/>
        </w:rPr>
        <w:t>三</w:t>
      </w:r>
    </w:p>
    <w:p w:rsidR="003154C9" w:rsidRPr="00E45F19" w:rsidRDefault="003154C9" w:rsidP="003154C9">
      <w:pPr>
        <w:jc w:val="center"/>
        <w:rPr>
          <w:rFonts w:ascii="微軟正黑體" w:eastAsia="微軟正黑體" w:hAnsi="微軟正黑體"/>
          <w:color w:val="auto"/>
        </w:rPr>
      </w:pPr>
      <w:r w:rsidRPr="00E45F19">
        <w:rPr>
          <w:rFonts w:ascii="微軟正黑體" w:eastAsia="微軟正黑體" w:hAnsi="微軟正黑體" w:hint="eastAsia"/>
          <w:color w:val="auto"/>
        </w:rPr>
        <w:t>園區地圖</w:t>
      </w:r>
    </w:p>
    <w:p w:rsidR="003154C9" w:rsidRPr="00E45F19" w:rsidRDefault="003154C9" w:rsidP="003154C9">
      <w:pPr>
        <w:jc w:val="center"/>
        <w:rPr>
          <w:rFonts w:ascii="微軟正黑體" w:eastAsia="微軟正黑體" w:hAnsi="微軟正黑體"/>
          <w:color w:val="auto"/>
        </w:rPr>
      </w:pPr>
      <w:r w:rsidRPr="00E45F19">
        <w:rPr>
          <w:rFonts w:ascii="微軟正黑體" w:eastAsia="微軟正黑體" w:hAnsi="微軟正黑體" w:hint="eastAsia"/>
          <w:noProof/>
          <w:color w:val="auto"/>
          <w:lang w:eastAsia="zh-TW"/>
        </w:rPr>
        <w:drawing>
          <wp:anchor distT="0" distB="0" distL="114300" distR="114300" simplePos="0" relativeHeight="251660288" behindDoc="0" locked="0" layoutInCell="1" allowOverlap="1" wp14:anchorId="2BEDB006" wp14:editId="5886A680">
            <wp:simplePos x="0" y="0"/>
            <wp:positionH relativeFrom="column">
              <wp:posOffset>-321160</wp:posOffset>
            </wp:positionH>
            <wp:positionV relativeFrom="paragraph">
              <wp:posOffset>280626</wp:posOffset>
            </wp:positionV>
            <wp:extent cx="5995670" cy="3372485"/>
            <wp:effectExtent l="0" t="0" r="5080" b="0"/>
            <wp:wrapSquare wrapText="bothSides"/>
            <wp:docPr id="25" name="圖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ping park Map 040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95670" cy="3372485"/>
                    </a:xfrm>
                    <a:prstGeom prst="rect">
                      <a:avLst/>
                    </a:prstGeom>
                  </pic:spPr>
                </pic:pic>
              </a:graphicData>
            </a:graphic>
            <wp14:sizeRelH relativeFrom="margin">
              <wp14:pctWidth>0</wp14:pctWidth>
            </wp14:sizeRelH>
            <wp14:sizeRelV relativeFrom="margin">
              <wp14:pctHeight>0</wp14:pctHeight>
            </wp14:sizeRelV>
          </wp:anchor>
        </w:drawing>
      </w:r>
      <w:r w:rsidRPr="00E45F19">
        <w:rPr>
          <w:rFonts w:ascii="微軟正黑體" w:eastAsia="微軟正黑體" w:hAnsi="微軟正黑體" w:hint="eastAsia"/>
          <w:color w:val="auto"/>
        </w:rPr>
        <w:t>請將您預計申請的區域標示後回傳。</w:t>
      </w:r>
    </w:p>
    <w:p w:rsidR="00054855" w:rsidRPr="003154C9" w:rsidRDefault="00054855">
      <w:pPr>
        <w:rPr>
          <w:rFonts w:ascii="微軟正黑體" w:eastAsia="微軟正黑體" w:hAnsi="微軟正黑體" w:cs="Calibri" w:hint="eastAsia"/>
          <w:color w:val="auto"/>
          <w:kern w:val="2"/>
          <w:sz w:val="24"/>
          <w:szCs w:val="24"/>
          <w:lang w:eastAsia="zh-TW"/>
        </w:rPr>
      </w:pPr>
      <w:bookmarkStart w:id="0" w:name="_GoBack"/>
      <w:bookmarkEnd w:id="0"/>
    </w:p>
    <w:sectPr w:rsidR="00054855" w:rsidRPr="003154C9" w:rsidSect="003F17B7">
      <w:pgSz w:w="11900" w:h="16840"/>
      <w:pgMar w:top="1440" w:right="1800" w:bottom="1440" w:left="1800"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微軟正黑體">
    <w:panose1 w:val="020B0604030504040204"/>
    <w:charset w:val="51"/>
    <w:family w:val="auto"/>
    <w:pitch w:val="variable"/>
    <w:sig w:usb0="00000087" w:usb1="288F4000" w:usb2="00000016" w:usb3="00000000" w:csb0="00100009" w:csb1="00000000"/>
  </w:font>
  <w:font w:name="Times New Roman">
    <w:panose1 w:val="02020603050405020304"/>
    <w:charset w:val="00"/>
    <w:family w:val="auto"/>
    <w:pitch w:val="variable"/>
    <w:sig w:usb0="00000003" w:usb1="00000000" w:usb2="00000000" w:usb3="00000000" w:csb0="00000001" w:csb1="00000000"/>
  </w:font>
  <w:font w:name="標楷體">
    <w:altName w:val="宋体"/>
    <w:charset w:val="88"/>
    <w:family w:val="script"/>
    <w:pitch w:val="fixed"/>
    <w:sig w:usb0="00000003" w:usb1="080E0000" w:usb2="00000016" w:usb3="00000000" w:csb0="00100001" w:csb1="00000000"/>
  </w:font>
  <w:font w:name="新細明體">
    <w:panose1 w:val="02020500000000000000"/>
    <w:charset w:val="51"/>
    <w:family w:val="auto"/>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67895"/>
    <w:multiLevelType w:val="multilevel"/>
    <w:tmpl w:val="2D022098"/>
    <w:lvl w:ilvl="0">
      <w:start w:val="1"/>
      <w:numFmt w:val="taiwaneseCountingThousand"/>
      <w:lvlText w:val="%1、"/>
      <w:lvlJc w:val="left"/>
      <w:pPr>
        <w:ind w:left="720" w:hanging="720"/>
      </w:pPr>
      <w:rPr>
        <w:rFonts w:ascii="微軟正黑體" w:eastAsia="微軟正黑體" w:hAnsi="微軟正黑體"/>
        <w:sz w:val="24"/>
        <w:szCs w:val="24"/>
      </w:rPr>
    </w:lvl>
    <w:lvl w:ilvl="1">
      <w:start w:val="1"/>
      <w:numFmt w:val="taiwaneseCountingThousand"/>
      <w:lvlText w:val="(%2)"/>
      <w:lvlJc w:val="left"/>
      <w:pPr>
        <w:ind w:left="840" w:hanging="360"/>
      </w:pPr>
      <w:rPr>
        <w:rFonts w:ascii="標楷體" w:eastAsia="標楷體" w:hAnsi="標楷體"/>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nsid w:val="1BFA7723"/>
    <w:multiLevelType w:val="multilevel"/>
    <w:tmpl w:val="8AD69EA0"/>
    <w:lvl w:ilvl="0">
      <w:start w:val="1"/>
      <w:numFmt w:val="taiwaneseCountingThousand"/>
      <w:lvlText w:val="(%1)"/>
      <w:lvlJc w:val="left"/>
      <w:pPr>
        <w:ind w:left="900" w:hanging="720"/>
      </w:pPr>
    </w:lvl>
    <w:lvl w:ilvl="1">
      <w:start w:val="1"/>
      <w:numFmt w:val="ideographTraditional"/>
      <w:lvlText w:val="%2、"/>
      <w:lvlJc w:val="left"/>
      <w:pPr>
        <w:ind w:left="1140" w:hanging="480"/>
      </w:pPr>
    </w:lvl>
    <w:lvl w:ilvl="2">
      <w:start w:val="1"/>
      <w:numFmt w:val="lowerRoman"/>
      <w:lvlText w:val="%3."/>
      <w:lvlJc w:val="right"/>
      <w:pPr>
        <w:ind w:left="1620" w:hanging="480"/>
      </w:pPr>
    </w:lvl>
    <w:lvl w:ilvl="3">
      <w:start w:val="1"/>
      <w:numFmt w:val="decimal"/>
      <w:lvlText w:val="%4."/>
      <w:lvlJc w:val="left"/>
      <w:pPr>
        <w:ind w:left="2100" w:hanging="480"/>
      </w:pPr>
    </w:lvl>
    <w:lvl w:ilvl="4">
      <w:start w:val="1"/>
      <w:numFmt w:val="ideographTraditional"/>
      <w:lvlText w:val="%5、"/>
      <w:lvlJc w:val="left"/>
      <w:pPr>
        <w:ind w:left="2580" w:hanging="480"/>
      </w:pPr>
    </w:lvl>
    <w:lvl w:ilvl="5">
      <w:start w:val="1"/>
      <w:numFmt w:val="lowerRoman"/>
      <w:lvlText w:val="%6."/>
      <w:lvlJc w:val="right"/>
      <w:pPr>
        <w:ind w:left="3060" w:hanging="480"/>
      </w:pPr>
    </w:lvl>
    <w:lvl w:ilvl="6">
      <w:start w:val="1"/>
      <w:numFmt w:val="decimal"/>
      <w:lvlText w:val="%7."/>
      <w:lvlJc w:val="left"/>
      <w:pPr>
        <w:ind w:left="3540" w:hanging="480"/>
      </w:pPr>
    </w:lvl>
    <w:lvl w:ilvl="7">
      <w:start w:val="1"/>
      <w:numFmt w:val="ideographTraditional"/>
      <w:lvlText w:val="%8、"/>
      <w:lvlJc w:val="left"/>
      <w:pPr>
        <w:ind w:left="4020" w:hanging="480"/>
      </w:pPr>
    </w:lvl>
    <w:lvl w:ilvl="8">
      <w:start w:val="1"/>
      <w:numFmt w:val="lowerRoman"/>
      <w:lvlText w:val="%9."/>
      <w:lvlJc w:val="right"/>
      <w:pPr>
        <w:ind w:left="4500" w:hanging="480"/>
      </w:pPr>
    </w:lvl>
  </w:abstractNum>
  <w:abstractNum w:abstractNumId="2">
    <w:nsid w:val="238A1106"/>
    <w:multiLevelType w:val="multilevel"/>
    <w:tmpl w:val="F0A80FFE"/>
    <w:lvl w:ilvl="0">
      <w:start w:val="1"/>
      <w:numFmt w:val="taiwaneseCountingThousand"/>
      <w:lvlText w:val="(%1)"/>
      <w:lvlJc w:val="left"/>
      <w:pPr>
        <w:ind w:left="878" w:hanging="600"/>
      </w:pPr>
      <w:rPr>
        <w:rFonts w:ascii="微軟正黑體" w:eastAsia="微軟正黑體" w:hAnsi="微軟正黑體"/>
      </w:rPr>
    </w:lvl>
    <w:lvl w:ilvl="1">
      <w:start w:val="1"/>
      <w:numFmt w:val="ideographTraditional"/>
      <w:lvlText w:val="%2、"/>
      <w:lvlJc w:val="left"/>
      <w:pPr>
        <w:ind w:left="1238" w:hanging="480"/>
      </w:pPr>
    </w:lvl>
    <w:lvl w:ilvl="2">
      <w:start w:val="1"/>
      <w:numFmt w:val="lowerRoman"/>
      <w:lvlText w:val="%3."/>
      <w:lvlJc w:val="right"/>
      <w:pPr>
        <w:ind w:left="1718" w:hanging="480"/>
      </w:pPr>
    </w:lvl>
    <w:lvl w:ilvl="3">
      <w:start w:val="1"/>
      <w:numFmt w:val="decimal"/>
      <w:lvlText w:val="%4."/>
      <w:lvlJc w:val="left"/>
      <w:pPr>
        <w:ind w:left="2198" w:hanging="480"/>
      </w:pPr>
    </w:lvl>
    <w:lvl w:ilvl="4">
      <w:start w:val="1"/>
      <w:numFmt w:val="ideographTraditional"/>
      <w:lvlText w:val="%5、"/>
      <w:lvlJc w:val="left"/>
      <w:pPr>
        <w:ind w:left="2678" w:hanging="480"/>
      </w:pPr>
    </w:lvl>
    <w:lvl w:ilvl="5">
      <w:start w:val="1"/>
      <w:numFmt w:val="lowerRoman"/>
      <w:lvlText w:val="%6."/>
      <w:lvlJc w:val="right"/>
      <w:pPr>
        <w:ind w:left="3158" w:hanging="480"/>
      </w:pPr>
    </w:lvl>
    <w:lvl w:ilvl="6">
      <w:start w:val="1"/>
      <w:numFmt w:val="decimal"/>
      <w:lvlText w:val="%7."/>
      <w:lvlJc w:val="left"/>
      <w:pPr>
        <w:ind w:left="3638" w:hanging="480"/>
      </w:pPr>
    </w:lvl>
    <w:lvl w:ilvl="7">
      <w:start w:val="1"/>
      <w:numFmt w:val="ideographTraditional"/>
      <w:lvlText w:val="%8、"/>
      <w:lvlJc w:val="left"/>
      <w:pPr>
        <w:ind w:left="4118" w:hanging="480"/>
      </w:pPr>
    </w:lvl>
    <w:lvl w:ilvl="8">
      <w:start w:val="1"/>
      <w:numFmt w:val="lowerRoman"/>
      <w:lvlText w:val="%9."/>
      <w:lvlJc w:val="right"/>
      <w:pPr>
        <w:ind w:left="4598" w:hanging="480"/>
      </w:pPr>
    </w:lvl>
  </w:abstractNum>
  <w:abstractNum w:abstractNumId="3">
    <w:nsid w:val="26A42834"/>
    <w:multiLevelType w:val="multilevel"/>
    <w:tmpl w:val="A5F681B6"/>
    <w:lvl w:ilvl="0">
      <w:start w:val="1"/>
      <w:numFmt w:val="taiwaneseCountingThousand"/>
      <w:lvlText w:val="(%1)"/>
      <w:lvlJc w:val="left"/>
      <w:pPr>
        <w:ind w:left="636" w:hanging="360"/>
      </w:pPr>
      <w:rPr>
        <w:rFonts w:ascii="微軟正黑體" w:eastAsia="微軟正黑體" w:hAnsi="微軟正黑體"/>
      </w:rPr>
    </w:lvl>
    <w:lvl w:ilvl="1">
      <w:start w:val="1"/>
      <w:numFmt w:val="ideographTraditional"/>
      <w:lvlText w:val="%2、"/>
      <w:lvlJc w:val="left"/>
      <w:pPr>
        <w:ind w:left="1236" w:hanging="480"/>
      </w:pPr>
    </w:lvl>
    <w:lvl w:ilvl="2">
      <w:start w:val="1"/>
      <w:numFmt w:val="lowerRoman"/>
      <w:lvlText w:val="%3."/>
      <w:lvlJc w:val="right"/>
      <w:pPr>
        <w:ind w:left="1716" w:hanging="480"/>
      </w:pPr>
    </w:lvl>
    <w:lvl w:ilvl="3">
      <w:start w:val="1"/>
      <w:numFmt w:val="decimal"/>
      <w:lvlText w:val="%4."/>
      <w:lvlJc w:val="left"/>
      <w:pPr>
        <w:ind w:left="2196" w:hanging="480"/>
      </w:pPr>
    </w:lvl>
    <w:lvl w:ilvl="4">
      <w:start w:val="1"/>
      <w:numFmt w:val="ideographTraditional"/>
      <w:lvlText w:val="%5、"/>
      <w:lvlJc w:val="left"/>
      <w:pPr>
        <w:ind w:left="2676" w:hanging="480"/>
      </w:pPr>
    </w:lvl>
    <w:lvl w:ilvl="5">
      <w:start w:val="1"/>
      <w:numFmt w:val="lowerRoman"/>
      <w:lvlText w:val="%6."/>
      <w:lvlJc w:val="right"/>
      <w:pPr>
        <w:ind w:left="3156" w:hanging="480"/>
      </w:pPr>
    </w:lvl>
    <w:lvl w:ilvl="6">
      <w:start w:val="1"/>
      <w:numFmt w:val="decimal"/>
      <w:lvlText w:val="%7."/>
      <w:lvlJc w:val="left"/>
      <w:pPr>
        <w:ind w:left="3636" w:hanging="480"/>
      </w:pPr>
    </w:lvl>
    <w:lvl w:ilvl="7">
      <w:start w:val="1"/>
      <w:numFmt w:val="ideographTraditional"/>
      <w:lvlText w:val="%8、"/>
      <w:lvlJc w:val="left"/>
      <w:pPr>
        <w:ind w:left="4116" w:hanging="480"/>
      </w:pPr>
    </w:lvl>
    <w:lvl w:ilvl="8">
      <w:start w:val="1"/>
      <w:numFmt w:val="lowerRoman"/>
      <w:lvlText w:val="%9."/>
      <w:lvlJc w:val="right"/>
      <w:pPr>
        <w:ind w:left="4596" w:hanging="480"/>
      </w:pPr>
    </w:lvl>
  </w:abstractNum>
  <w:abstractNum w:abstractNumId="4">
    <w:nsid w:val="295D115B"/>
    <w:multiLevelType w:val="hybridMultilevel"/>
    <w:tmpl w:val="E126F960"/>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3A7F597C"/>
    <w:multiLevelType w:val="hybridMultilevel"/>
    <w:tmpl w:val="862CBAFE"/>
    <w:lvl w:ilvl="0" w:tplc="A726DD1E">
      <w:numFmt w:val="bullet"/>
      <w:lvlText w:val="※"/>
      <w:lvlJc w:val="left"/>
      <w:pPr>
        <w:ind w:left="360" w:hanging="360"/>
      </w:pPr>
      <w:rPr>
        <w:rFonts w:ascii="新細明體" w:eastAsia="新細明體" w:hAnsi="新細明體"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nsid w:val="3B5F6B6F"/>
    <w:multiLevelType w:val="multilevel"/>
    <w:tmpl w:val="C94C12D2"/>
    <w:lvl w:ilvl="0">
      <w:start w:val="1"/>
      <w:numFmt w:val="taiwaneseCountingThousand"/>
      <w:lvlText w:val="(%1)"/>
      <w:lvlJc w:val="left"/>
      <w:pPr>
        <w:ind w:left="540" w:hanging="360"/>
      </w:pPr>
      <w:rPr>
        <w:rFonts w:ascii="微軟正黑體" w:eastAsia="微軟正黑體" w:hAnsi="微軟正黑體"/>
      </w:rPr>
    </w:lvl>
    <w:lvl w:ilvl="1">
      <w:start w:val="1"/>
      <w:numFmt w:val="ideographTraditional"/>
      <w:lvlText w:val="%2、"/>
      <w:lvlJc w:val="left"/>
      <w:pPr>
        <w:ind w:left="1140" w:hanging="480"/>
      </w:pPr>
    </w:lvl>
    <w:lvl w:ilvl="2">
      <w:start w:val="1"/>
      <w:numFmt w:val="lowerRoman"/>
      <w:lvlText w:val="%3."/>
      <w:lvlJc w:val="right"/>
      <w:pPr>
        <w:ind w:left="1620" w:hanging="480"/>
      </w:pPr>
    </w:lvl>
    <w:lvl w:ilvl="3">
      <w:start w:val="1"/>
      <w:numFmt w:val="decimal"/>
      <w:lvlText w:val="%4."/>
      <w:lvlJc w:val="left"/>
      <w:pPr>
        <w:ind w:left="2100" w:hanging="480"/>
      </w:pPr>
    </w:lvl>
    <w:lvl w:ilvl="4">
      <w:start w:val="1"/>
      <w:numFmt w:val="ideographTraditional"/>
      <w:lvlText w:val="%5、"/>
      <w:lvlJc w:val="left"/>
      <w:pPr>
        <w:ind w:left="2580" w:hanging="480"/>
      </w:pPr>
    </w:lvl>
    <w:lvl w:ilvl="5">
      <w:start w:val="1"/>
      <w:numFmt w:val="lowerRoman"/>
      <w:lvlText w:val="%6."/>
      <w:lvlJc w:val="right"/>
      <w:pPr>
        <w:ind w:left="3060" w:hanging="480"/>
      </w:pPr>
    </w:lvl>
    <w:lvl w:ilvl="6">
      <w:start w:val="1"/>
      <w:numFmt w:val="decimal"/>
      <w:lvlText w:val="%7."/>
      <w:lvlJc w:val="left"/>
      <w:pPr>
        <w:ind w:left="3540" w:hanging="480"/>
      </w:pPr>
    </w:lvl>
    <w:lvl w:ilvl="7">
      <w:start w:val="1"/>
      <w:numFmt w:val="ideographTraditional"/>
      <w:lvlText w:val="%8、"/>
      <w:lvlJc w:val="left"/>
      <w:pPr>
        <w:ind w:left="4020" w:hanging="480"/>
      </w:pPr>
    </w:lvl>
    <w:lvl w:ilvl="8">
      <w:start w:val="1"/>
      <w:numFmt w:val="lowerRoman"/>
      <w:lvlText w:val="%9."/>
      <w:lvlJc w:val="right"/>
      <w:pPr>
        <w:ind w:left="4500" w:hanging="480"/>
      </w:pPr>
    </w:lvl>
  </w:abstractNum>
  <w:abstractNum w:abstractNumId="7">
    <w:nsid w:val="50953C8F"/>
    <w:multiLevelType w:val="hybridMultilevel"/>
    <w:tmpl w:val="7A00E6E2"/>
    <w:lvl w:ilvl="0" w:tplc="31E8F5CA">
      <w:start w:val="1"/>
      <w:numFmt w:val="ideographLegalTraditional"/>
      <w:lvlText w:val="%1、"/>
      <w:lvlJc w:val="left"/>
      <w:pPr>
        <w:ind w:left="480" w:hanging="480"/>
      </w:pPr>
      <w:rPr>
        <w:rFonts w:ascii="微軟正黑體" w:eastAsia="微軟正黑體" w:hAnsi="微軟正黑體"/>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560D7A92"/>
    <w:multiLevelType w:val="hybridMultilevel"/>
    <w:tmpl w:val="8E0CD306"/>
    <w:lvl w:ilvl="0" w:tplc="BCFE10DC">
      <w:start w:val="1"/>
      <w:numFmt w:val="taiwaneseCountingThousand"/>
      <w:lvlText w:val="(%1)"/>
      <w:lvlJc w:val="left"/>
      <w:pPr>
        <w:ind w:left="480" w:hanging="480"/>
      </w:pPr>
      <w:rPr>
        <w:rFonts w:eastAsia="標楷體" w:hint="eastAsia"/>
      </w:rPr>
    </w:lvl>
    <w:lvl w:ilvl="1" w:tplc="4F3C3F66">
      <w:start w:val="1"/>
      <w:numFmt w:val="taiwaneseCountingThousand"/>
      <w:lvlText w:val="(%2)"/>
      <w:lvlJc w:val="left"/>
      <w:pPr>
        <w:ind w:left="622" w:hanging="480"/>
      </w:pPr>
      <w:rPr>
        <w:rFonts w:ascii="微軟正黑體" w:eastAsia="微軟正黑體" w:hAnsi="微軟正黑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6103029F"/>
    <w:multiLevelType w:val="multilevel"/>
    <w:tmpl w:val="B44AFFC4"/>
    <w:lvl w:ilvl="0">
      <w:start w:val="1"/>
      <w:numFmt w:val="taiwaneseCountingThousand"/>
      <w:lvlText w:val="(%1)"/>
      <w:lvlJc w:val="left"/>
      <w:pPr>
        <w:ind w:left="638" w:hanging="360"/>
      </w:pPr>
      <w:rPr>
        <w:rFonts w:ascii="微軟正黑體" w:eastAsia="微軟正黑體" w:hAnsi="微軟正黑體"/>
      </w:rPr>
    </w:lvl>
    <w:lvl w:ilvl="1">
      <w:start w:val="1"/>
      <w:numFmt w:val="ideographTraditional"/>
      <w:lvlText w:val="%2、"/>
      <w:lvlJc w:val="left"/>
      <w:pPr>
        <w:ind w:left="1238" w:hanging="480"/>
      </w:pPr>
    </w:lvl>
    <w:lvl w:ilvl="2">
      <w:start w:val="1"/>
      <w:numFmt w:val="lowerRoman"/>
      <w:lvlText w:val="%3."/>
      <w:lvlJc w:val="right"/>
      <w:pPr>
        <w:ind w:left="1718" w:hanging="480"/>
      </w:pPr>
    </w:lvl>
    <w:lvl w:ilvl="3">
      <w:start w:val="1"/>
      <w:numFmt w:val="decimal"/>
      <w:lvlText w:val="%4."/>
      <w:lvlJc w:val="left"/>
      <w:pPr>
        <w:ind w:left="2198" w:hanging="480"/>
      </w:pPr>
    </w:lvl>
    <w:lvl w:ilvl="4">
      <w:start w:val="1"/>
      <w:numFmt w:val="ideographTraditional"/>
      <w:lvlText w:val="%5、"/>
      <w:lvlJc w:val="left"/>
      <w:pPr>
        <w:ind w:left="2678" w:hanging="480"/>
      </w:pPr>
    </w:lvl>
    <w:lvl w:ilvl="5">
      <w:start w:val="1"/>
      <w:numFmt w:val="lowerRoman"/>
      <w:lvlText w:val="%6."/>
      <w:lvlJc w:val="right"/>
      <w:pPr>
        <w:ind w:left="3158" w:hanging="480"/>
      </w:pPr>
    </w:lvl>
    <w:lvl w:ilvl="6">
      <w:start w:val="1"/>
      <w:numFmt w:val="decimal"/>
      <w:lvlText w:val="%7."/>
      <w:lvlJc w:val="left"/>
      <w:pPr>
        <w:ind w:left="3638" w:hanging="480"/>
      </w:pPr>
    </w:lvl>
    <w:lvl w:ilvl="7">
      <w:start w:val="1"/>
      <w:numFmt w:val="ideographTraditional"/>
      <w:lvlText w:val="%8、"/>
      <w:lvlJc w:val="left"/>
      <w:pPr>
        <w:ind w:left="4118" w:hanging="480"/>
      </w:pPr>
    </w:lvl>
    <w:lvl w:ilvl="8">
      <w:start w:val="1"/>
      <w:numFmt w:val="lowerRoman"/>
      <w:lvlText w:val="%9."/>
      <w:lvlJc w:val="right"/>
      <w:pPr>
        <w:ind w:left="4598" w:hanging="480"/>
      </w:pPr>
    </w:lvl>
  </w:abstractNum>
  <w:abstractNum w:abstractNumId="10">
    <w:nsid w:val="729C0AEA"/>
    <w:multiLevelType w:val="hybridMultilevel"/>
    <w:tmpl w:val="1990EEB2"/>
    <w:lvl w:ilvl="0" w:tplc="C96269DC">
      <w:start w:val="1"/>
      <w:numFmt w:val="taiwaneseCountingThousand"/>
      <w:lvlText w:val="(%1)"/>
      <w:lvlJc w:val="left"/>
      <w:pPr>
        <w:ind w:left="480" w:hanging="480"/>
      </w:pPr>
      <w:rPr>
        <w:rFonts w:ascii="微軟正黑體" w:eastAsia="微軟正黑體" w:hAnsi="微軟正黑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7D9473A3"/>
    <w:multiLevelType w:val="multilevel"/>
    <w:tmpl w:val="064840C4"/>
    <w:lvl w:ilvl="0">
      <w:start w:val="1"/>
      <w:numFmt w:val="taiwaneseCountingThousand"/>
      <w:lvlText w:val="(%1)"/>
      <w:lvlJc w:val="left"/>
      <w:pPr>
        <w:ind w:left="885" w:hanging="585"/>
      </w:pPr>
      <w:rPr>
        <w:rFonts w:ascii="微軟正黑體" w:eastAsia="微軟正黑體" w:hAnsi="微軟正黑體"/>
      </w:rPr>
    </w:lvl>
    <w:lvl w:ilvl="1">
      <w:start w:val="1"/>
      <w:numFmt w:val="ideographTraditional"/>
      <w:lvlText w:val="%2、"/>
      <w:lvlJc w:val="left"/>
      <w:pPr>
        <w:ind w:left="1260" w:hanging="480"/>
      </w:pPr>
    </w:lvl>
    <w:lvl w:ilvl="2">
      <w:start w:val="1"/>
      <w:numFmt w:val="lowerRoman"/>
      <w:lvlText w:val="%3."/>
      <w:lvlJc w:val="right"/>
      <w:pPr>
        <w:ind w:left="1740" w:hanging="480"/>
      </w:pPr>
    </w:lvl>
    <w:lvl w:ilvl="3">
      <w:start w:val="1"/>
      <w:numFmt w:val="decimal"/>
      <w:lvlText w:val="%4."/>
      <w:lvlJc w:val="left"/>
      <w:pPr>
        <w:ind w:left="2220" w:hanging="480"/>
      </w:pPr>
    </w:lvl>
    <w:lvl w:ilvl="4">
      <w:start w:val="1"/>
      <w:numFmt w:val="ideographTraditional"/>
      <w:lvlText w:val="%5、"/>
      <w:lvlJc w:val="left"/>
      <w:pPr>
        <w:ind w:left="2700" w:hanging="480"/>
      </w:pPr>
    </w:lvl>
    <w:lvl w:ilvl="5">
      <w:start w:val="1"/>
      <w:numFmt w:val="lowerRoman"/>
      <w:lvlText w:val="%6."/>
      <w:lvlJc w:val="right"/>
      <w:pPr>
        <w:ind w:left="3180" w:hanging="480"/>
      </w:pPr>
    </w:lvl>
    <w:lvl w:ilvl="6">
      <w:start w:val="1"/>
      <w:numFmt w:val="decimal"/>
      <w:lvlText w:val="%7."/>
      <w:lvlJc w:val="left"/>
      <w:pPr>
        <w:ind w:left="3660" w:hanging="480"/>
      </w:pPr>
    </w:lvl>
    <w:lvl w:ilvl="7">
      <w:start w:val="1"/>
      <w:numFmt w:val="ideographTraditional"/>
      <w:lvlText w:val="%8、"/>
      <w:lvlJc w:val="left"/>
      <w:pPr>
        <w:ind w:left="4140" w:hanging="480"/>
      </w:pPr>
    </w:lvl>
    <w:lvl w:ilvl="8">
      <w:start w:val="1"/>
      <w:numFmt w:val="lowerRoman"/>
      <w:lvlText w:val="%9."/>
      <w:lvlJc w:val="right"/>
      <w:pPr>
        <w:ind w:left="4620" w:hanging="480"/>
      </w:pPr>
    </w:lvl>
  </w:abstractNum>
  <w:num w:numId="1">
    <w:abstractNumId w:val="7"/>
  </w:num>
  <w:num w:numId="2">
    <w:abstractNumId w:val="0"/>
  </w:num>
  <w:num w:numId="3">
    <w:abstractNumId w:val="1"/>
  </w:num>
  <w:num w:numId="4">
    <w:abstractNumId w:val="6"/>
  </w:num>
  <w:num w:numId="5">
    <w:abstractNumId w:val="11"/>
  </w:num>
  <w:num w:numId="6">
    <w:abstractNumId w:val="2"/>
  </w:num>
  <w:num w:numId="7">
    <w:abstractNumId w:val="3"/>
  </w:num>
  <w:num w:numId="8">
    <w:abstractNumId w:val="9"/>
  </w:num>
  <w:num w:numId="9">
    <w:abstractNumId w:val="5"/>
  </w:num>
  <w:num w:numId="10">
    <w:abstractNumId w:val="4"/>
  </w:num>
  <w:num w:numId="11">
    <w:abstractNumId w:val="8"/>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bordersDoNotSurroundHeader/>
  <w:bordersDoNotSurroundFooter/>
  <w:defaultTabStop w:val="48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4C9"/>
    <w:rsid w:val="00054855"/>
    <w:rsid w:val="003154C9"/>
    <w:rsid w:val="003F17B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6BBB0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54C9"/>
    <w:pPr>
      <w:spacing w:before="120" w:after="200" w:line="264" w:lineRule="auto"/>
    </w:pPr>
    <w:rPr>
      <w:color w:val="595959" w:themeColor="text1" w:themeTint="A6"/>
      <w:kern w:val="0"/>
      <w:sz w:val="22"/>
      <w:szCs w:val="22"/>
      <w:lang w:eastAsia="zh-CN"/>
    </w:rPr>
  </w:style>
  <w:style w:type="paragraph" w:styleId="2">
    <w:name w:val="heading 2"/>
    <w:basedOn w:val="a"/>
    <w:next w:val="a"/>
    <w:link w:val="2Char"/>
    <w:uiPriority w:val="9"/>
    <w:unhideWhenUsed/>
    <w:qFormat/>
    <w:rsid w:val="003154C9"/>
    <w:pPr>
      <w:keepNext/>
      <w:keepLines/>
      <w:spacing w:before="240" w:after="0"/>
      <w:contextualSpacing/>
      <w:outlineLvl w:val="1"/>
    </w:pPr>
    <w:rPr>
      <w:rFonts w:asciiTheme="majorHAnsi" w:eastAsiaTheme="majorEastAsia" w:hAnsiTheme="majorHAnsi" w:cstheme="majorBidi"/>
      <w:caps/>
      <w:color w:val="365F91" w:themeColor="accent1" w:themeShade="BF"/>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標題 2 Char"/>
    <w:basedOn w:val="a0"/>
    <w:link w:val="2"/>
    <w:uiPriority w:val="9"/>
    <w:rsid w:val="003154C9"/>
    <w:rPr>
      <w:rFonts w:asciiTheme="majorHAnsi" w:eastAsiaTheme="majorEastAsia" w:hAnsiTheme="majorHAnsi" w:cstheme="majorBidi"/>
      <w:caps/>
      <w:color w:val="365F91" w:themeColor="accent1" w:themeShade="BF"/>
      <w:kern w:val="0"/>
      <w:szCs w:val="22"/>
      <w:lang w:eastAsia="zh-CN"/>
    </w:rPr>
  </w:style>
  <w:style w:type="paragraph" w:styleId="a3">
    <w:name w:val="List Paragraph"/>
    <w:basedOn w:val="a"/>
    <w:uiPriority w:val="99"/>
    <w:qFormat/>
    <w:rsid w:val="003154C9"/>
    <w:pPr>
      <w:widowControl w:val="0"/>
      <w:spacing w:before="0" w:after="0" w:line="240" w:lineRule="auto"/>
      <w:ind w:leftChars="200" w:left="480"/>
    </w:pPr>
    <w:rPr>
      <w:rFonts w:ascii="Calibri" w:eastAsia="新細明體" w:hAnsi="Calibri" w:cs="Calibri"/>
      <w:color w:val="auto"/>
      <w:kern w:val="2"/>
      <w:sz w:val="24"/>
      <w:szCs w:val="24"/>
      <w:lang w:eastAsia="zh-TW"/>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54C9"/>
    <w:pPr>
      <w:spacing w:before="120" w:after="200" w:line="264" w:lineRule="auto"/>
    </w:pPr>
    <w:rPr>
      <w:color w:val="595959" w:themeColor="text1" w:themeTint="A6"/>
      <w:kern w:val="0"/>
      <w:sz w:val="22"/>
      <w:szCs w:val="22"/>
      <w:lang w:eastAsia="zh-CN"/>
    </w:rPr>
  </w:style>
  <w:style w:type="paragraph" w:styleId="2">
    <w:name w:val="heading 2"/>
    <w:basedOn w:val="a"/>
    <w:next w:val="a"/>
    <w:link w:val="2Char"/>
    <w:uiPriority w:val="9"/>
    <w:unhideWhenUsed/>
    <w:qFormat/>
    <w:rsid w:val="003154C9"/>
    <w:pPr>
      <w:keepNext/>
      <w:keepLines/>
      <w:spacing w:before="240" w:after="0"/>
      <w:contextualSpacing/>
      <w:outlineLvl w:val="1"/>
    </w:pPr>
    <w:rPr>
      <w:rFonts w:asciiTheme="majorHAnsi" w:eastAsiaTheme="majorEastAsia" w:hAnsiTheme="majorHAnsi" w:cstheme="majorBidi"/>
      <w:caps/>
      <w:color w:val="365F91" w:themeColor="accent1" w:themeShade="BF"/>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標題 2 Char"/>
    <w:basedOn w:val="a0"/>
    <w:link w:val="2"/>
    <w:uiPriority w:val="9"/>
    <w:rsid w:val="003154C9"/>
    <w:rPr>
      <w:rFonts w:asciiTheme="majorHAnsi" w:eastAsiaTheme="majorEastAsia" w:hAnsiTheme="majorHAnsi" w:cstheme="majorBidi"/>
      <w:caps/>
      <w:color w:val="365F91" w:themeColor="accent1" w:themeShade="BF"/>
      <w:kern w:val="0"/>
      <w:szCs w:val="22"/>
      <w:lang w:eastAsia="zh-CN"/>
    </w:rPr>
  </w:style>
  <w:style w:type="paragraph" w:styleId="a3">
    <w:name w:val="List Paragraph"/>
    <w:basedOn w:val="a"/>
    <w:uiPriority w:val="99"/>
    <w:qFormat/>
    <w:rsid w:val="003154C9"/>
    <w:pPr>
      <w:widowControl w:val="0"/>
      <w:spacing w:before="0" w:after="0" w:line="240" w:lineRule="auto"/>
      <w:ind w:leftChars="200" w:left="480"/>
    </w:pPr>
    <w:rPr>
      <w:rFonts w:ascii="Calibri" w:eastAsia="新細明體" w:hAnsi="Calibri" w:cs="Calibri"/>
      <w:color w:val="auto"/>
      <w:kern w:val="2"/>
      <w:sz w:val="24"/>
      <w:szCs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1407</Words>
  <Characters>1451</Characters>
  <Application>Microsoft Macintosh Word</Application>
  <DocSecurity>0</DocSecurity>
  <Lines>72</Lines>
  <Paragraphs>42</Paragraphs>
  <ScaleCrop>false</ScaleCrop>
  <Company/>
  <LinksUpToDate>false</LinksUpToDate>
  <CharactersWithSpaces>2816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Wu</dc:creator>
  <cp:keywords/>
  <dc:description/>
  <cp:lastModifiedBy>Kate Wu</cp:lastModifiedBy>
  <cp:revision>1</cp:revision>
  <dcterms:created xsi:type="dcterms:W3CDTF">2018-07-24T10:52:00Z</dcterms:created>
  <dcterms:modified xsi:type="dcterms:W3CDTF">2018-07-24T10:53:00Z</dcterms:modified>
</cp:coreProperties>
</file>